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السلام على اليمين-كتاب السهو-سنن النسائي — رقم الحديث: 1320 — الرقم الفرعي: 99 — الرقم الأصلي: 1320</w:t>
        <w:br/>
      </w:r>
      <w:r>
        <w:rPr>
          <w:rtl w:val="1"/>
        </w:rPr>
        <w:t xml:space="preserve"> أخبرنا الحسن بن محمد الزّعفرانيّ عن حجّاج قال: قال ابن جريج أنبأنا عمرو بن يحيى عن محمد بن يحيى بن حَبّان عن عمّه واسع بن حَبّان</w:t>
        <w:br/>
      </w:r>
      <w:r>
        <w:rPr>
          <w:color w:val="FF0000"/>
          <w:rtl w:val="1"/>
        </w:rPr>
        <w:t xml:space="preserve">أنه سأل عبدَ الله بنَ عمرَ عن صلاةِ رسولِ الله ﷺ، فقال:  </w:t>
      </w:r>
      <w:r>
        <w:rPr>
          <w:color w:val="FF0000"/>
          <w:rtl w:val="1"/>
        </w:rPr>
        <w:t xml:space="preserve">«اللهُ أكبر» كلَّما وَضَعَ، «اللهُ أكبر» كلّما رَفَعَ،  </w:t>
      </w:r>
      <w:r>
        <w:rPr>
          <w:color w:val="FF0000"/>
          <w:rtl w:val="1"/>
        </w:rPr>
        <w:t xml:space="preserve">ثم يقول: «السَّلامُ عليكُم ورَحمةُ الله» عن يَمينِه، «السَّلامُ عليكُم ورَحمةُ الله» عن يساره.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