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عمر بن الخطاب-كتاب المناقب-صحيح البخاري — رقم الحديث: 3682 — الرقم الفرعي: 99 — الرقم الأصلي: 3682</w:t>
        <w:br/>
      </w:r>
      <w:r>
        <w:rPr>
          <w:rtl w:val="1"/>
        </w:rPr>
        <w:t xml:space="preserve"> حدثنا محمد بن عبد الله بن نُمير حدثنا محمد بن بشر حدثنا عبيدالله قال:حدثني أبو بكر بن سالم عن سالم عن عبد الله بن عمر رضي الله عنهما أنّ النبيّ صلى الله عليه وسلم</w:t>
        <w:br/>
      </w:r>
      <w:r>
        <w:rPr>
          <w:color w:val="FF0000"/>
          <w:rtl w:val="1"/>
        </w:rPr>
        <w:t xml:space="preserve">قال: «أُرِيتُ في المنامِ أنّي أنزِعُ بدَلْوِ بَكْرةٍ على قَلِيبٍ، فجاءَ أبو بكرٍ فنَزَعَ ذَنُوباً أو ذَنوبينِ نَزْعاً ضَعِيفاً، واللهُ يَغْفِرُ له،  </w:t>
      </w:r>
      <w:r>
        <w:rPr>
          <w:color w:val="FF0000"/>
          <w:rtl w:val="1"/>
        </w:rPr>
        <w:t xml:space="preserve">ثمَّ جاءَ عمرُ بنُ الخطَّاب، فاستَحالَتْ غَرْباً، فلم أرَ عَبْقَرِيّاً يَفْري فَرِيَّه، حتَّى رَوِيَ النّاسُ وضَرَبوا بعَطَنٍ». </w:t>
      </w:r>
      <w:r>
        <w:rPr>
          <w:color w:val="000000"/>
          <w:rtl w:val="1"/>
        </w:rPr>
        <w:t xml:space="preserve">قال ابنُ جُبَير: العَبْقَرِيُّ: عِتاقُ الزَّرَابيِّ. </w:t>
      </w:r>
      <w:r>
        <w:rPr>
          <w:color w:val="000000"/>
          <w:rtl w:val="1"/>
        </w:rPr>
        <w:t xml:space="preserve">وقال يحيى: الزَّرَابيُّ: الطَّنافسُ لها خَمْلٌ رَقِيقٌ. </w:t>
      </w:r>
      <w:r>
        <w:rPr>
          <w:color w:val="000000"/>
          <w:rtl w:val="1"/>
        </w:rPr>
        <w:t xml:space="preserve">{مَبْثُوثَةٌ} [الغاشية:16]: كَثيرةٌ.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الطعام والشراب وأوانيهما - تعبير الرؤيا وتفسيرها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