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4153 — الرقم الفرعي: 99 — الرقم الأصلي: 4153</w:t>
        <w:br/>
      </w:r>
      <w:r>
        <w:rPr>
          <w:rtl w:val="1"/>
        </w:rPr>
        <w:t xml:space="preserve"> حدثنا الصلت بن محمد حدثنا يزيد بن زُريع عن سعيد عن قتادة قلت لسعيد بن المسيب</w:t>
        <w:br/>
      </w:r>
      <w:r>
        <w:rPr>
          <w:color w:val="FF0000"/>
          <w:rtl w:val="1"/>
        </w:rPr>
        <w:t xml:space="preserve">بَلَغَني أنَّ جابرَ بنَ عبدِ الله كان يقولُ: كانوا أربَعَ عَشْرةَ مئةً.  </w:t>
      </w:r>
      <w:r>
        <w:rPr>
          <w:color w:val="FF0000"/>
          <w:rtl w:val="1"/>
        </w:rPr>
        <w:t xml:space="preserve">فقال لي سعيدٌ: حدَّثني جابرٌ: كانوا خمسَ عَشْرةَ مئةً الَّذينَ بايَعوا النبيَّ ﷺ يومَ الحُدَيبيَةِ. </w:t>
      </w:r>
      <w:r>
        <w:rPr>
          <w:color w:val="000000"/>
          <w:rtl w:val="1"/>
        </w:rPr>
        <w:t xml:space="preserve">تابعه أبو داودَ: حدَّثنا قُرّةُ، عن قَتَادةَ. </w:t>
      </w:r>
    </w:p>
    <w:p>
      <w:pPr>
        <w:bidi w:val="1"/>
        <w:jc w:val="start"/>
      </w:pPr>
      <w:r>
        <w:rPr>
          <w:rtl w:val="1"/>
        </w:rPr>
        <w:t>الشرح: الدلالة: الخلاف في عدد الذين صحبوا النبي صلى الله عليه وسلم إلى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