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القصد والمداومة على العمل-كتاب الرقاق-صحيح البخاري — رقم الحديث: 6463 — الرقم الفرعي: 99 — الرقم الأصلي: 6463</w:t>
        <w:br/>
      </w:r>
      <w:r>
        <w:rPr>
          <w:rtl w:val="1"/>
        </w:rPr>
        <w:t xml:space="preserve"> حدثنا آدم حدثنا ابن أبي ذئب عن سعيد المقبريّ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«لن يُنَجِّيَ أحداً منكم عَمَلُه»  </w:t>
      </w:r>
      <w:r>
        <w:rPr>
          <w:color w:val="FF0000"/>
          <w:rtl w:val="1"/>
        </w:rPr>
        <w:t xml:space="preserve">قالوا: ولا أنتَ يا رسولَ الله؟ قال: «ولا أنا، إلَّا أنْ يَتَغَمَّدَني اللهُ برَحْمةٍ،  </w:t>
      </w:r>
      <w:r>
        <w:rPr>
          <w:color w:val="FF0000"/>
          <w:rtl w:val="1"/>
        </w:rPr>
        <w:t xml:space="preserve">سَدِّدُوا وقاربُوا، واغْدُوا ورُوحُوا، وشيءٌ منَ الدُّلْجةِ، والقَصْدَ القَصْدَ تَبلُغُوا» </w:t>
      </w:r>
    </w:p>
    <w:p>
      <w:pPr>
        <w:bidi w:val="1"/>
        <w:jc w:val="start"/>
      </w:pPr>
      <w:r>
        <w:rPr>
          <w:rtl w:val="1"/>
        </w:rPr>
        <w:t>الشرح: الدلالة: النبي ﷺ يرجو رحمة الله ويخشى عذابه - تقوى النبي ﷺ وخوفه ربه ورجاؤه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