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6582 — الرقم الفرعي: 99 — الرقم الأصلي: 6582</w:t>
        <w:br/>
      </w:r>
      <w:r>
        <w:rPr>
          <w:rtl w:val="1"/>
        </w:rPr>
        <w:t xml:space="preserve"> حدثنا أبو عامر حدثنا هشام ملاحظة يعني ابن سعد عن سعيد بن أبي هلال عن ربيعة بن سَيف عن عبد الله بن عمرو عن النبي،صلى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«ما مِن مُسلمٍ يَموتُ يومَ الجُمُعةِ أو ليلةَ الجُمُعة إلّا وَقَاهُ اللهُ فِتنةَ القَبر».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الموت ليلة الجمعة - المنجيات من عذاب القبر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