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11743 — الرقم الفرعي: 99 — الرقم الأصلي: 11743 — ج: 11 — ص: 282</w:t>
        <w:br/>
      </w:r>
      <w:r>
        <w:rPr>
          <w:rtl w:val="1"/>
        </w:rPr>
        <w:t xml:space="preserve"> حدثنا محمد بن العباس المؤدب وأحمد بن يحيى الحلوانيّ، قالا: حدثنا سعيد بن سليمان الواسطي، حدثنا شريك، عن سماك، عن عكرمة، عن ابن عباس:</w:t>
        <w:br/>
      </w:r>
      <w:r>
        <w:rPr>
          <w:color w:val="000000"/>
          <w:rtl w:val="1"/>
        </w:rPr>
        <w:t xml:space="preserve">أنَّ رسولَ الله ﷺ اشتَرى عِيرًا قدِمَتْ، فَرَبِحَ فيها أَواقيَّ مِن ذهب،  </w:t>
      </w:r>
      <w:r>
        <w:rPr>
          <w:color w:val="000000"/>
          <w:rtl w:val="1"/>
        </w:rPr>
        <w:t xml:space="preserve">فتصدَّقَ بها على أَرامِلِ بني عبد المُطَّلب،  </w:t>
      </w:r>
      <w:r>
        <w:rPr>
          <w:color w:val="FF0000"/>
          <w:rtl w:val="1"/>
        </w:rPr>
        <w:t xml:space="preserve">وقال: «لا أَشتَري شيئًا ليس عندِي ثمَنُه».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