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لبس الفراء-كتاب اللباس-سنن الترمذي — رقم الحديث: 1726 — الرقم الفرعي: 99 — الرقم الأصلي: 1726</w:t>
        <w:br/>
      </w:r>
      <w:r>
        <w:rPr>
          <w:rtl w:val="1"/>
        </w:rPr>
        <w:t xml:space="preserve"> حدثنا إسماعيل بن موسى الفَزاريّ حدثنا سيف بن هارون البُرجُميّ عن سليمان التيميّ عن أبي عثمان عن سلمان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سُئِلَ رسولُ الله ﷺ عن السَّمْنِ والجُبْنِ والفِرَاء؟  </w:t>
      </w:r>
      <w:r>
        <w:rPr>
          <w:color w:val="000000"/>
          <w:rtl w:val="1"/>
        </w:rPr>
        <w:t xml:space="preserve">فقال: «الحَلالُ ما أَحَلَّ اللهُ في كتابِه،  </w:t>
      </w:r>
      <w:r>
        <w:rPr>
          <w:color w:val="000000"/>
          <w:rtl w:val="1"/>
        </w:rPr>
        <w:t xml:space="preserve">والحَرامُ ما حَرَّمَ اللهُ في كتابِه،  </w:t>
      </w:r>
      <w:r>
        <w:rPr>
          <w:color w:val="000000"/>
          <w:rtl w:val="1"/>
        </w:rPr>
        <w:t xml:space="preserve">وما سَكتَ عنه فهو ممَّا عَفا عنه». </w:t>
      </w:r>
      <w:r>
        <w:rPr>
          <w:color w:val="000000"/>
          <w:rtl w:val="1"/>
        </w:rPr>
        <w:t xml:space="preserve">وفي البابِ عن المُغيرة. </w:t>
      </w:r>
      <w:r>
        <w:rPr>
          <w:color w:val="000000"/>
          <w:rtl w:val="1"/>
        </w:rPr>
        <w:t xml:space="preserve">هذا حديثٌ غريبٌ، لا نَعرِفُه مرفوعًا إلّا مِن هذا الوَجه. </w:t>
      </w:r>
      <w:r>
        <w:rPr>
          <w:color w:val="000000"/>
          <w:rtl w:val="1"/>
        </w:rPr>
        <w:t xml:space="preserve">ورَوى سُفيانُ وغيرُه، عن سُليمانَ التَّيميِّ، عن أَبي عُثمانَ، عن سَلْمانَ، قَولَه،  </w:t>
      </w:r>
      <w:r>
        <w:rPr>
          <w:color w:val="000000"/>
          <w:rtl w:val="1"/>
        </w:rPr>
        <w:t xml:space="preserve">وكأنَّ الحديثَ الموقوفَ أَصحُّ.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الفراء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الزبدة والسمنة - منتجات الألبان</w:t>
      </w:r>
    </w:p>
    <w:p>
      <w:pPr>
        <w:bidi w:val="1"/>
        <w:jc w:val="start"/>
      </w:pPr>
      <w:r>
        <w:rPr>
          <w:rtl w:val="1"/>
        </w:rPr>
        <w:t>الشرح: الدلالة: السمن - الزيوت والدهون</w:t>
      </w:r>
    </w:p>
    <w:p>
      <w:pPr>
        <w:bidi w:val="1"/>
        <w:jc w:val="start"/>
      </w:pPr>
      <w:r>
        <w:rPr>
          <w:rtl w:val="1"/>
        </w:rPr>
        <w:t>الشرح: الدلالة: الجبن واستعمال الأنفحة - تصنيع الألبان ومنتجاتها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مقارب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الأجبان - منتجات الألبان</w:t>
      </w:r>
    </w:p>
    <w:p>
      <w:pPr>
        <w:bidi w:val="1"/>
        <w:jc w:val="start"/>
      </w:pPr>
      <w:r>
        <w:rPr>
          <w:rtl w:val="1"/>
        </w:rPr>
        <w:t>الشرح: الدلالة: الزبدة والسمن - تصنيع الألبان ومنتجاتها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