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الطلاق-تفريع أبواب الطلاق-سنن أبي داود — رقم الحديث: 2178 — الرقم الفرعي: 99 — الرقم الأصلي: 2178</w:t>
        <w:br/>
      </w:r>
      <w:r>
        <w:rPr>
          <w:rtl w:val="1"/>
        </w:rPr>
        <w:t xml:space="preserve"> حدثنا كثير بن عبيد ثنا محمد بن خالد عن معرّف بن واصل عن محارب بن دثار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«أبغضُ الحَلالِ إلى اللهِ عزَّ وجلَّ الطَّلاقُ».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