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إذاقال أحدكم:آمين-كتاب بدء الخلق-صحيح البخاري — رقم الحديث: 3231 — الرقم الفرعي: 99 — الرقم الأصلي: 3231</w:t>
        <w:br/>
      </w:r>
      <w:r>
        <w:rPr>
          <w:rtl w:val="1"/>
        </w:rPr>
        <w:t xml:space="preserve"> حدثنا عبد الله بن يوسف أخبرنا ابن وهب قال:أخبرني يونس عن ابن شهاب قال:حدثني عروة أنّ عائشة رضي الله عنها ملاحظة زوج النبي صلى الله عليه وسلم</w:t>
        <w:br/>
      </w:r>
      <w:r>
        <w:rPr>
          <w:color w:val="000000"/>
          <w:rtl w:val="1"/>
        </w:rPr>
        <w:t xml:space="preserve">حدَّثته  </w:t>
      </w:r>
      <w:r>
        <w:rPr>
          <w:color w:val="FF0000"/>
          <w:rtl w:val="1"/>
        </w:rPr>
        <w:t xml:space="preserve">أنَّها قالت للنبيِّ ﷺ: هل أتَى عليكَ يومٌ كانَ أشدَّ من يومِ أُحدٍ؟  </w:t>
      </w:r>
      <w:r>
        <w:rPr>
          <w:color w:val="FF0000"/>
          <w:rtl w:val="1"/>
        </w:rPr>
        <w:t xml:space="preserve">قال: «لقد لَقِيتُ من قومِكِ ما لَقِيتُ، وكان أشدَّ ما لَقِيتُ منهم يومَ العَقَبةِ  </w:t>
      </w:r>
      <w:r>
        <w:rPr>
          <w:color w:val="FF0000"/>
          <w:rtl w:val="1"/>
        </w:rPr>
        <w:t xml:space="preserve">إذْ عَرَضْتُ نَفْسي على ابنِ عَبْدِ ياليلَ بنِ عَبْدِ كُلالٍ فلم يُجِبني إلى ما أرَدْتُ،  </w:t>
      </w:r>
      <w:r>
        <w:rPr>
          <w:color w:val="FF0000"/>
          <w:rtl w:val="1"/>
        </w:rPr>
        <w:t xml:space="preserve">فانطَلَقْتُ وأنا مَهْمُومٌ على وجهي، فلم أستَفِقْ إلَّا وأنا بقَرْنِ الثَّعالبِ،  </w:t>
      </w:r>
      <w:r>
        <w:rPr>
          <w:color w:val="FF0000"/>
          <w:rtl w:val="1"/>
        </w:rPr>
        <w:t xml:space="preserve">فرَفَعْتُ رأسي، فإذا أنا بسَحابةٍ قد أظَلَّتْني، فنَظَرْتُ فإذا فيها جِبْريلُ، فناداني فقال: إنَّ اللهَ قد سَمِعَ قولَ قومِكَ لكَ وما رَدُّوا عليكَ، وقد بَعَثَ إليكَ مَلَكَ الجبال لِتَأْمُرَه بما شِئتَ فيهم.  </w:t>
      </w:r>
      <w:r>
        <w:rPr>
          <w:color w:val="FF0000"/>
          <w:rtl w:val="1"/>
        </w:rPr>
        <w:t xml:space="preserve">فناداني مَلَكُ الجبال فسَلَّمَ عليَّ، ثمَّ قال: يا محمَّدُ، فقال: ذلكَ فيما شِئتَ، إنْ شِئتَ أنْ أُطْبِقَ عليهمُ الأخشَبينِ»،  </w:t>
      </w:r>
      <w:r>
        <w:rPr>
          <w:color w:val="FF0000"/>
          <w:rtl w:val="1"/>
        </w:rPr>
        <w:t xml:space="preserve">فقال النبيُّ ﷺ: «بَلْ أرجُو أنْ يُخرِجَ اللهُ من أَصلابهم مَن يَعبُدُ اللهَ وحدَه لا يُشرِكُ به شيئًا». </w:t>
      </w:r>
    </w:p>
    <w:p>
      <w:pPr>
        <w:bidi w:val="1"/>
        <w:jc w:val="start"/>
      </w:pPr>
      <w:r>
        <w:rPr>
          <w:rtl w:val="1"/>
        </w:rPr>
        <w:t>الشرح: الدلالة: الصبر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إشاعة الأمل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أسماء الملائكة وعددهم - الإيمان بالملائكة</w:t>
      </w:r>
    </w:p>
    <w:p>
      <w:pPr>
        <w:bidi w:val="1"/>
        <w:jc w:val="start"/>
      </w:pPr>
      <w:r>
        <w:rPr>
          <w:rtl w:val="1"/>
        </w:rPr>
        <w:t>الشرح: الدلالة: الرجاء والأمل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الجهر بالدعوة وموقف قومه منه - من البعثة إلى الهجرة</w:t>
      </w:r>
    </w:p>
    <w:p>
      <w:pPr>
        <w:bidi w:val="1"/>
        <w:jc w:val="start"/>
      </w:pPr>
      <w:r>
        <w:rPr>
          <w:rtl w:val="1"/>
        </w:rPr>
        <w:t>الشرح: الدلالة: عرض النبي نفسه على القبائل - من البعثة إلى الهجرة</w:t>
      </w:r>
    </w:p>
    <w:p>
      <w:pPr>
        <w:bidi w:val="1"/>
        <w:jc w:val="start"/>
      </w:pPr>
      <w:r>
        <w:rPr>
          <w:rtl w:val="1"/>
        </w:rPr>
        <w:t>الشرح: الدلالة: ما ورد في الحجاز وسائرالجزيرة العربية -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حب الملائكة للمؤمنين واستغفارهم لهم والقتال معهم - حقيقة الملائكة وصفاتهم</w:t>
      </w:r>
    </w:p>
    <w:p>
      <w:pPr>
        <w:bidi w:val="1"/>
        <w:jc w:val="start"/>
      </w:pPr>
      <w:r>
        <w:rPr>
          <w:rtl w:val="1"/>
        </w:rPr>
        <w:t>الشرح: الدلالة: قيمة الرجاء - القيم الإيمانية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بالنبوة والرسالة ووظيفة جبريل - وظائف الملائكة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بالكون - وظائف الملائكة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الدعوة إلى الله تعالى وإعلاء كلمته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التوحيد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الابتلاء والصبر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الأمل ودفع اليأس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قيمة سلام الملائكة - مظاهر قيمة إفشاء السلام </w:t>
      </w:r>
    </w:p>
    <w:p>
      <w:pPr>
        <w:bidi w:val="1"/>
        <w:jc w:val="start"/>
      </w:pPr>
      <w:r>
        <w:rPr>
          <w:rtl w:val="1"/>
        </w:rPr>
        <w:t>الشرح: الدلالة: قيمة الصبر على الدعوة إلى الله - قيم الصبر والثبات</w:t>
      </w:r>
    </w:p>
    <w:p>
      <w:pPr>
        <w:bidi w:val="1"/>
        <w:jc w:val="start"/>
      </w:pPr>
      <w:r>
        <w:rPr>
          <w:rtl w:val="1"/>
        </w:rPr>
        <w:t>الشرح: الدلالة: الأمل بهداية الله للناس - قيم الأمل والتفاؤل</w:t>
      </w:r>
    </w:p>
    <w:p>
      <w:pPr>
        <w:bidi w:val="1"/>
        <w:jc w:val="start"/>
      </w:pPr>
      <w:r>
        <w:rPr>
          <w:rtl w:val="1"/>
        </w:rPr>
        <w:t>الشرح: الدلالة: ثانيًا: قيمة العفو عند المقدرة - مظاهر ضبط الانفعالات والعواطف</w:t>
      </w:r>
    </w:p>
    <w:p>
      <w:pPr>
        <w:bidi w:val="1"/>
        <w:jc w:val="start"/>
      </w:pPr>
      <w:r>
        <w:rPr>
          <w:rtl w:val="1"/>
        </w:rPr>
        <w:t>الشرح: الدلالة: تسامحه ﷺ مع المشركين - عفو النبي ﷺ وتسامحه</w:t>
      </w:r>
    </w:p>
    <w:p>
      <w:pPr>
        <w:bidi w:val="1"/>
        <w:jc w:val="start"/>
      </w:pPr>
      <w:r>
        <w:rPr>
          <w:rtl w:val="1"/>
        </w:rPr>
        <w:t>الشرح: الدلالة: شفقته ﷺ على أهل الكتاب والمنافقين والمشركين - رحمة النبيّ ﷺ وشفقته</w:t>
      </w:r>
    </w:p>
    <w:p>
      <w:pPr>
        <w:bidi w:val="1"/>
        <w:jc w:val="start"/>
      </w:pPr>
      <w:r>
        <w:rPr>
          <w:rtl w:val="1"/>
        </w:rPr>
        <w:t xml:space="preserve">الشرح: الدلالة: صبره ﷺ على الدعوة إلى الله والأذى في سبيلها - صبر النبي ﷺ ورضاه </w:t>
      </w:r>
    </w:p>
    <w:p>
      <w:pPr>
        <w:bidi w:val="1"/>
        <w:jc w:val="start"/>
      </w:pPr>
      <w:r>
        <w:rPr>
          <w:rtl w:val="1"/>
        </w:rPr>
        <w:t>الشرح: الدلالة: رفقه وحلمه ﷺ في الدعوة إلى الله - تواضع النبي ﷺ ورفقه وحلمه</w:t>
      </w:r>
    </w:p>
    <w:p>
      <w:pPr>
        <w:bidi w:val="1"/>
        <w:jc w:val="start"/>
      </w:pPr>
      <w:r>
        <w:rPr>
          <w:rtl w:val="1"/>
        </w:rPr>
        <w:t>الشرح: الدلالة: صبر النبي صلى الله عليه وسلم على الدعوة وما لاقاه من أذى المشركين - من البعثة إلى الهجرة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