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صيد كلب المجوس-كتاب الصيد-سنن الترمذي — رقم الحديث: 1466 — الرقم الفرعي: 99 — الرقم الأصلي: 1466</w:t>
        <w:br/>
      </w:r>
      <w:r>
        <w:rPr>
          <w:rtl w:val="1"/>
        </w:rPr>
        <w:t xml:space="preserve"> حدثنا يوسف بن عيسى حدثنا وكيع حدثنا شريك عن الحجّاج عن القاسم بن أبي بَزّة عن سليمان اليَشكُريّ عن جابر بن عبد الله</w:t>
        <w:br/>
      </w:r>
      <w:r>
        <w:rPr>
          <w:color w:val="FF0000"/>
          <w:rtl w:val="1"/>
        </w:rPr>
        <w:t xml:space="preserve">قال: «نُهِينا عَن صَيدِ كَلبِ المَجُوس». </w:t>
      </w:r>
      <w:r>
        <w:rPr>
          <w:color w:val="000000"/>
          <w:rtl w:val="1"/>
        </w:rPr>
        <w:t xml:space="preserve">هذا حديثٌ غَريب، لا نَعرفُه إلّا مِن هذا الوَجه.  </w:t>
      </w:r>
      <w:r>
        <w:rPr>
          <w:color w:val="000000"/>
          <w:rtl w:val="1"/>
        </w:rPr>
        <w:t xml:space="preserve">والعملُ على هذا عندَ أَكثرِ أَهل العِلم لا يُرخِّصون في صَيدِ كلبِ المَجُوس، والقاسمُ بنُ أَبي بَزّة هو القاسِمُ بنُ نافع المَكّي.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المجوس</w:t>
      </w:r>
    </w:p>
    <w:p>
      <w:pPr>
        <w:bidi w:val="1"/>
        <w:jc w:val="start"/>
      </w:pPr>
      <w:r>
        <w:rPr>
          <w:rtl w:val="1"/>
        </w:rPr>
        <w:t>الشرح: الدلالة: آلات الصيد - الصيد</w:t>
      </w:r>
    </w:p>
    <w:p>
      <w:pPr>
        <w:bidi w:val="1"/>
        <w:jc w:val="start"/>
      </w:pPr>
      <w:r>
        <w:rPr>
          <w:rtl w:val="1"/>
        </w:rPr>
        <w:t>الشرح: الدلالة: كلب الصيد - الصيد</w:t>
      </w:r>
    </w:p>
    <w:p>
      <w:pPr>
        <w:bidi w:val="1"/>
        <w:jc w:val="start"/>
      </w:pPr>
      <w:r>
        <w:rPr>
          <w:rtl w:val="1"/>
        </w:rPr>
        <w:t>الشرح: الدلالة: متفرقات في المجوس - المجوس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المدلس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