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23669 — الرقم الفرعي: 99 — الرقم الأصلي: 23669 — ج: 5 — ص: 432</w:t>
        <w:br/>
      </w:r>
      <w:r>
        <w:rPr>
          <w:rtl w:val="1"/>
        </w:rPr>
        <w:t xml:space="preserve"> حدثنا حجاج ثنا ليث ملاحظة يعني ابن سعد حدثني عقيل عن ابن شهاب عن عبد الله بن ثعلبة بن صعير العذريّ</w:t>
        <w:br/>
      </w:r>
      <w:r>
        <w:rPr>
          <w:color w:val="000000"/>
          <w:rtl w:val="1"/>
        </w:rPr>
        <w:t xml:space="preserve">وكان رَسولُ اللهِ ﷺ قد مَسَحَ على وَجهِه وأَدرَكَ أَصحَابَ رَسولِ اللهِ ﷺ،  </w:t>
      </w:r>
      <w:r>
        <w:rPr>
          <w:color w:val="000000"/>
          <w:rtl w:val="1"/>
        </w:rPr>
        <w:t xml:space="preserve">قال: كانوا يَنهَونِي عَنِ القُبلَةِ تَخَوُّفًا أَن أَتَقَرَّبَ لأَكثَرَ مِنهَا، ثُمَّ المُسلِمُونَ اليَومَ يَنهَونَ عَنهَا، ويقولُ قائِلُهُم: إِنَّ رَسولَ اللهِ ﷺ كانَ لَه مِن حِفظِ اللهِ ما لَيسَ لِأَحَدٍ.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القبلة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