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22695 — الرقم الفرعي: 99 — الرقم الأصلي: 22695</w:t>
        <w:br/>
      </w:r>
      <w:r>
        <w:rPr>
          <w:rtl w:val="1"/>
        </w:rPr>
        <w:t xml:space="preserve"> حدثنا يزيد قال:ثنا همام بن يحيى وثنا عبد الله وحدثني أبي ثنا عفّان ثنا همام ثنا زيد بن أسلم عن عطاء بن يسار عن عبادة بن الصامت عن النبيّ صلى الله عليه وسلم</w:t>
        <w:br/>
      </w:r>
      <w:r>
        <w:rPr>
          <w:color w:val="000000"/>
          <w:rtl w:val="1"/>
        </w:rPr>
        <w:t xml:space="preserve">قال:  </w:t>
      </w:r>
      <w:r>
        <w:rPr>
          <w:color w:val="FF0000"/>
          <w:rtl w:val="1"/>
        </w:rPr>
        <w:t xml:space="preserve">«الجنّةُ مِئةُ دَرَجَة،  </w:t>
      </w:r>
      <w:r>
        <w:rPr>
          <w:color w:val="FF0000"/>
          <w:rtl w:val="1"/>
        </w:rPr>
        <w:t xml:space="preserve">ما بَينَ كلِّ دَرَجَتَين مَسيرةُ مِئةُ عام،  </w:t>
      </w:r>
      <w:r>
        <w:rPr>
          <w:color w:val="FF0000"/>
          <w:rtl w:val="1"/>
        </w:rPr>
        <w:t xml:space="preserve">وقال عفّان: كما بَينَ السماءِ إلى الأرض،  </w:t>
      </w:r>
      <w:r>
        <w:rPr>
          <w:color w:val="000000"/>
          <w:rtl w:val="1"/>
        </w:rPr>
        <w:t xml:space="preserve">والفِردوس أَعلاها دَرَجةً، ومنها تَخرُج الأَنهارُ الأَربعَة،  </w:t>
      </w:r>
      <w:r>
        <w:rPr>
          <w:color w:val="000000"/>
          <w:rtl w:val="1"/>
        </w:rPr>
        <w:t xml:space="preserve">والعرشُ مِن فوقِها،  </w:t>
      </w:r>
      <w:r>
        <w:rPr>
          <w:color w:val="000000"/>
          <w:rtl w:val="1"/>
        </w:rPr>
        <w:t xml:space="preserve">وإذا سألتُم اللهَ، فاسأَلُوه الفِردَوسَ». </w:t>
      </w:r>
    </w:p>
    <w:p>
      <w:pPr>
        <w:bidi w:val="1"/>
        <w:jc w:val="start"/>
      </w:pPr>
      <w:r>
        <w:rPr>
          <w:rtl w:val="1"/>
        </w:rPr>
        <w:t>درجة الحديث: صحيح / صحيح</w:t>
      </w:r>
    </w:p>
    <w:p>
      <w:pPr>
        <w:bidi w:val="1"/>
        <w:jc w:val="start"/>
      </w:pPr>
      <w:r>
        <w:rPr>
          <w:rtl w:val="1"/>
        </w:rPr>
        <w:t>الشرح: الدلالة: * عدد درجات الجنة والمسافة بينها - درجات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