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البيعة في الحرب-كتاب الجهاد والسير-صحيح البخاري — رقم الحديث: 2962 — الرقم الفرعي: 99 — الرقم الأصلي: 2962</w:t>
        <w:br/>
      </w:r>
      <w:r>
        <w:rPr>
          <w:rtl w:val="1"/>
        </w:rPr>
        <w:t xml:space="preserve"> حدثنا إسحاق بن إبراهيم سمع محمد بن فضيل عن عاصم عن أبي عثمان عن مجاشع رضي الله عنه</w:t>
        <w:br/>
      </w:r>
      <w:r>
        <w:rPr>
          <w:color w:val="000000"/>
          <w:rtl w:val="1"/>
        </w:rPr>
        <w:t xml:space="preserve">قال: أتيتُ النبيَّ ﷺ أنا وأخي، فقلتُ: بايِعْنا على الهِجْرةِ،  </w:t>
      </w:r>
      <w:r>
        <w:rPr>
          <w:color w:val="000000"/>
          <w:rtl w:val="1"/>
        </w:rPr>
        <w:t xml:space="preserve">فقال: «مَضَتِ الهِجْرةُ لأهلِها».  </w:t>
      </w:r>
      <w:r>
        <w:rPr>
          <w:color w:val="FF0000"/>
          <w:rtl w:val="1"/>
        </w:rPr>
        <w:t xml:space="preserve">فقلتُ: عَلَامَ تُبايِعُنا؟ قال: «على الإسلامِ والجهادِ».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سياسة الهجرة - الهجرة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