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4845 — الرقم الفرعي: 99 — الرقم الأصلي: 4845</w:t>
        <w:br/>
      </w:r>
      <w:r>
        <w:rPr>
          <w:rtl w:val="1"/>
        </w:rPr>
        <w:t xml:space="preserve"> حدثنا يَسرة بن صفوان بن جميل اللّخميّ حدثنا نافع بن عمر عن ابن أبي مُليكة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كادَ الخَيِّرانِ يَهْلِكان أبو بكرٍ وعمرُ، رضي الله عنهما، رَفَعَا أصواتَهما عندَ النبيِّ ﷺ حينَ قَدِمَ عليه رَكْبُ بني تَمِيمٍ،  </w:t>
      </w:r>
      <w:r>
        <w:rPr>
          <w:color w:val="000000"/>
          <w:rtl w:val="1"/>
        </w:rPr>
        <w:t xml:space="preserve">فأشارَ أحدُهما بالأقرَعِ بنِ حابسٍ أخي بني مُجاشِعٍ،  </w:t>
      </w:r>
      <w:r>
        <w:rPr>
          <w:color w:val="000000"/>
          <w:rtl w:val="1"/>
        </w:rPr>
        <w:t xml:space="preserve">وأشارَ الآخَرُ برجلٍ آخَرَ - قال نافعٌ: لا أحفَظُ اسمَه -  </w:t>
      </w:r>
      <w:r>
        <w:rPr>
          <w:color w:val="000000"/>
          <w:rtl w:val="1"/>
        </w:rPr>
        <w:t xml:space="preserve">فقال أبو بكرٍ لِعمرَ: ما أرَدْتَ إلا خِلَافي،  </w:t>
      </w:r>
      <w:r>
        <w:rPr>
          <w:color w:val="000000"/>
          <w:rtl w:val="1"/>
        </w:rPr>
        <w:t xml:space="preserve">قال: ما أرَدْتُ خِلَافَكَ،  </w:t>
      </w:r>
      <w:r>
        <w:rPr>
          <w:color w:val="000000"/>
          <w:rtl w:val="1"/>
        </w:rPr>
        <w:t xml:space="preserve">فارتَفَعَت أصواتُهما في ذلك،  </w:t>
      </w:r>
      <w:r>
        <w:rPr>
          <w:color w:val="FF0000"/>
          <w:rtl w:val="1"/>
        </w:rPr>
        <w:t xml:space="preserve">فأنزَلَ الله: {يَاأَيُّهَا الَّذِينَ آمَنُوا لَا تَرْفَعُوا أَصْوَاتَكُمْ} الآيةَ [الحجرات: ٢].  </w:t>
      </w:r>
      <w:r>
        <w:rPr>
          <w:color w:val="FF0000"/>
          <w:rtl w:val="1"/>
        </w:rPr>
        <w:t xml:space="preserve">قال ابنُ الزُّبَيرِ: فما كان عمرُ يُسمِعُ رسولَ الله ﷺ بعدَ هذه الآيةِ، حتَّى يَستَفهِمَه. </w:t>
      </w:r>
      <w:r>
        <w:rPr>
          <w:color w:val="000000"/>
          <w:rtl w:val="1"/>
        </w:rPr>
        <w:t xml:space="preserve">وَلم يَذكُرْ ذلكَ، عن أبيه، يعني: أبا بكر.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