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تزويج النبيّ صلى الله عليه وسلم،خديجة وفضلها-كتاب المناقب-صحيح البخاري — رقم الحديث: 3820 — الرقم الفرعي: 99 — الرقم الأصلي: 3820</w:t>
        <w:br/>
      </w:r>
      <w:r>
        <w:rPr>
          <w:rtl w:val="1"/>
        </w:rPr>
        <w:t xml:space="preserve"> حدثنا قتيبة بن سعيد حدثنا محمد بن فُضيل عن عُمارة عن أبي زُرعة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أتَى جِبْريلُ النبيَّ ﷺ فقال: يا رسولَ الله، هذه خديجةُ قد أتَتْ معها إناءٌ فيه إدَامٌ - أو طعامٌ، أو شرابٌ -  </w:t>
      </w:r>
      <w:r>
        <w:rPr>
          <w:color w:val="FF0000"/>
          <w:rtl w:val="1"/>
        </w:rPr>
        <w:t xml:space="preserve">فإذا هي أتَتْكَ، فاقرَأْ عليها السَّلامَ مِن رَبِّها ومِنّي،  </w:t>
      </w:r>
      <w:r>
        <w:rPr>
          <w:color w:val="FF0000"/>
          <w:rtl w:val="1"/>
        </w:rPr>
        <w:t xml:space="preserve">وبَشِّرْها ببيتٍ في الجنَّةِ من قَصَبٍ، لا صَخَبَ فيه ولا نَصَبَ.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خديجة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قيمة سلام الله عز وجلَّ على عبادِه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قيمة السَّلام بالواسطة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قيمة التفاؤل بدخول الجنة والخروج من النار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غرف وبيوت وقصور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* خديجة بنت خويلد - المبشرون بالجنة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