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20742 — الرقم الفرعي: 99 — الرقم الأصلي: 20742</w:t>
        <w:br/>
      </w:r>
      <w:r>
        <w:rPr>
          <w:rtl w:val="1"/>
        </w:rPr>
        <w:t xml:space="preserve"> حدثنا عبد الرحمن بن مهديّ ثنا حمّاد بن سلمة عن أنس بن سيرين عن معبد بن سيرين عن رجُل من الأنصار عن أبيه</w:t>
        <w:br/>
      </w:r>
      <w:r>
        <w:rPr>
          <w:color w:val="FF0000"/>
          <w:rtl w:val="1"/>
        </w:rPr>
        <w:t xml:space="preserve">أنَّ رسولَ الله ﷺ نَعَتَ مِن عِرْقِ النَّسا أن تُؤخَذ أَلْيةُ كَبْشٍ عرَبيِّ،  </w:t>
      </w:r>
      <w:r>
        <w:rPr>
          <w:color w:val="FF0000"/>
          <w:rtl w:val="1"/>
        </w:rPr>
        <w:t xml:space="preserve">ليست بصغيرةٍ، ولا عَظيمة، فتُذابَ، ثم تُجزَّأَ ثلاثةَ أَجزاءٍ، فيُشربَ كُلَّ يومٍ على رِيقِ النَّفْسِ جُزءٌ.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العلاج بألية الضأن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عرق النسا - الأمراض الواردة في السنّة وطرق علاجها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