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15121 — الرقم الفرعي: 99 — الرقم الأصلي: 15121 — ج: 3 — ص: 384</w:t>
        <w:br/>
      </w:r>
      <w:r>
        <w:rPr>
          <w:rtl w:val="1"/>
        </w:rPr>
        <w:t xml:space="preserve"> حدثنا عبد الله حدثني أبي ثنا روح ثنا زكريا بن إسحاق ثنا أبو الزبير أنه سمع جابر بن عبد الله يقول:قال رسول الله عليه وسلم</w:t>
        <w:br/>
      </w:r>
      <w:r>
        <w:rPr>
          <w:color w:val="000000"/>
          <w:rtl w:val="1"/>
        </w:rPr>
        <w:t xml:space="preserve">«أنا على الحَوض، أَنظرُ مَن يَرِدُ عَلَيَّ.  </w:t>
      </w:r>
      <w:r>
        <w:rPr>
          <w:color w:val="000000"/>
          <w:rtl w:val="1"/>
        </w:rPr>
        <w:t xml:space="preserve">قال: فيؤخَذُ ناسٌ دُوني، فأَقول: يا ربِّ، مِنِّي ومِن أُمَّتي. قال: فيُقال: وما يُدْريكَ ما عَمِلُوا بعدَك، ما بَرِحُوا بعدَك يَرجِعُون على أَعقابِهم». </w:t>
      </w:r>
      <w:r>
        <w:rPr>
          <w:color w:val="000000"/>
          <w:rtl w:val="1"/>
        </w:rPr>
        <w:t xml:space="preserve">قال جابر: قال رسولُ الله ﷺ:  </w:t>
      </w:r>
      <w:r>
        <w:rPr>
          <w:color w:val="FF0000"/>
          <w:rtl w:val="1"/>
        </w:rPr>
        <w:t xml:space="preserve">«الحوضُ مَسيرةُ شَهْرِ،  </w:t>
      </w:r>
      <w:r>
        <w:rPr>
          <w:color w:val="000000"/>
          <w:rtl w:val="1"/>
        </w:rPr>
        <w:t xml:space="preserve">وزَواياهُ سَواء - يعني: عَرضُه مِثلُ طُولِه -  </w:t>
      </w:r>
      <w:r>
        <w:rPr>
          <w:color w:val="000000"/>
          <w:rtl w:val="1"/>
        </w:rPr>
        <w:t xml:space="preserve">وكِيزانُه مثلُ نُجومِ السَّماء،  </w:t>
      </w:r>
      <w:r>
        <w:rPr>
          <w:color w:val="000000"/>
          <w:rtl w:val="1"/>
        </w:rPr>
        <w:t xml:space="preserve">وهو أَطيبُ رِيحًا من المِسْك،  </w:t>
      </w:r>
      <w:r>
        <w:rPr>
          <w:color w:val="000000"/>
          <w:rtl w:val="1"/>
        </w:rPr>
        <w:t xml:space="preserve">وأشدُّ بياضًا مِن اللَّبَن،  </w:t>
      </w:r>
      <w:r>
        <w:rPr>
          <w:color w:val="000000"/>
          <w:rtl w:val="1"/>
        </w:rPr>
        <w:t xml:space="preserve">مَن شَرِبَ منه لم يَظمأْ بعدَه أبدًا».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مسيرة شهر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