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المحافظة على الوضوء-كتاب الطهارة وسننها-سنن ابن ماجة — رقم الحديث: 278 — الرقم الفرعي: 99 — الرقم الأصلي: 278</w:t>
        <w:br/>
      </w:r>
      <w:r>
        <w:rPr>
          <w:rtl w:val="1"/>
        </w:rPr>
        <w:t xml:space="preserve"> حدثنا إسحاق بن إبراهيم بن حبيب ثنا المُعتمر بن سليمان عن ليث عن مجاهد عن عبد الله بن عمرو قال:قال رسول الله صلى الله عليه وسلم</w:t>
        <w:br/>
      </w:r>
      <w:r>
        <w:rPr>
          <w:color w:val="000000"/>
          <w:rtl w:val="1"/>
        </w:rPr>
        <w:t xml:space="preserve">«استَقِيموا ولن تُحصُوا،  </w:t>
      </w:r>
      <w:r>
        <w:rPr>
          <w:color w:val="FF0000"/>
          <w:rtl w:val="1"/>
        </w:rPr>
        <w:t xml:space="preserve">واعلَموا أنَّ مِن أَفضَلِ أَعمالِكُم الصَّلاة،  </w:t>
      </w:r>
      <w:r>
        <w:rPr>
          <w:color w:val="FF0000"/>
          <w:rtl w:val="1"/>
        </w:rPr>
        <w:t xml:space="preserve">ولا يُحافظُ على الوُضوءِ إلّا مُؤمِن».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الاستقامة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فضل الوضوء - مشروعية الوضوء وفضله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الصلاة من أفضل الأعمال - فضائل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