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301 — الرقم الفرعي: 99 — الرقم الأصلي: 301 — ج: 1 — ص: 43</w:t>
        <w:br/>
      </w:r>
      <w:r>
        <w:rPr>
          <w:rtl w:val="1"/>
        </w:rPr>
        <w:t xml:space="preserve"> حدثنا يزيد حدثنا عاصم عن أبي عثمان النهديّ عن عمر بن الخطاب</w:t>
        <w:br/>
      </w:r>
      <w:r>
        <w:rPr>
          <w:color w:val="000000"/>
          <w:rtl w:val="1"/>
        </w:rPr>
        <w:t xml:space="preserve">أَنَّهُ قَالَ: اتَّزِرُوا وَارْتَدُوا، وَانتَعِلُوا وَأَلْقُوا الخِفَافَ وَالسَّرَاوِيلاتِ، وَأَلقُوا الرُّكُبَ وَانْزُوا نَزْوًا، وَعَلَيكُمْ بِالمَعَدِّيَّةِ، وَارْمُوا الْأَغْرَاضَ، وَذَرُوا التَّنعُّمَ وَزِيَّ الْعَجَمِ،  </w:t>
      </w:r>
      <w:r>
        <w:rPr>
          <w:color w:val="000000"/>
          <w:rtl w:val="1"/>
        </w:rPr>
        <w:t xml:space="preserve">وَإِيَّاكُمْ وَالْحَرِيرَ، فَإِنَّ رَسُولَ اللهِ ﷺ قَدْ نَهَى عَنْهُ وَقَالَ: «لَا تَلْبَسُوا مِنَ الْحَرِيرِ إِلَّا مَا كَانَ هَكَذَا» وَأَشَارَ رَسُولُ اللهِ ﷺ بِإِصْبَعَيْهِ.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