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هجاء المشركين-كتاب الأدب-صحيح البخاري — رقم الحديث: 6153 — الرقم الفرعي: 99 — الرقم الأصلي: 6153</w:t>
        <w:br/>
      </w:r>
      <w:r>
        <w:rPr>
          <w:rtl w:val="1"/>
        </w:rPr>
        <w:t xml:space="preserve"> حدثنا سليمان بن حرب حدثنا شعبة عن عديّ بن ثابت عن البراء رضي الله عنه</w:t>
        <w:br/>
      </w:r>
      <w:r>
        <w:rPr>
          <w:color w:val="FF0000"/>
          <w:rtl w:val="1"/>
        </w:rPr>
        <w:t xml:space="preserve">أنَّ النّبيَّ ﷺ قال لِحسَّانَ: «اهْجُهُم - أو قال: هاجِهم - وجِبْريلُ مَعَكَ».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شعر الهِجاء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