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الشرب بنفسين أو ثلاثة-كتاب الأشربة-صحيح البخاري — رقم الحديث: 5631 — الرقم الفرعي: 99 — الرقم الأصلي: 5631</w:t>
        <w:br/>
      </w:r>
      <w:r>
        <w:rPr>
          <w:rtl w:val="1"/>
        </w:rPr>
        <w:t xml:space="preserve"> حدثنا أبو عاصم و أبو نعيم قالا: حدثنا عزرة بن ثابت قال: أخبرني ثُمامَةُ بنُ عبدِ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أَنسٌ يَتنفَّسُ في الإناءِ مرَّتَين أَو ثلاثًا،  </w:t>
      </w:r>
      <w:r>
        <w:rPr>
          <w:color w:val="FF0000"/>
          <w:rtl w:val="1"/>
        </w:rPr>
        <w:t xml:space="preserve">وزَعمَ أنَّ النّبيَّ ﷺ كان يَتنفَّسُ ثلاثًا. </w:t>
      </w:r>
    </w:p>
    <w:p>
      <w:pPr>
        <w:bidi w:val="1"/>
        <w:jc w:val="start"/>
      </w:pPr>
      <w:r>
        <w:rPr>
          <w:rtl w:val="1"/>
        </w:rPr>
        <w:t>الشرح: الدلالة: الشرب على ثلاث دفعات وعدم التنفس في الإناء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