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الطواف الواجب-أول كتاب المناسك-سنن أبي داود — رقم الحديث: 1879 — الرقم الفرعي: 99 — الرقم الأصلي: 1879</w:t>
        <w:br/>
      </w:r>
      <w:r>
        <w:rPr>
          <w:rtl w:val="1"/>
        </w:rPr>
        <w:t xml:space="preserve"> حدثنا هارون بن عبد الله و محمد بن رافع ملاحظة المعنى قالا:ثنا أبو عاصم عن معروف ملاحظة يعني ابن خَرَّبُوذ المكيّ ثنا أبو الطفيل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 النّبيَّ ﷺ يَطوفُ بالبَيتَ على راحلَتِه،  </w:t>
      </w:r>
      <w:r>
        <w:rPr>
          <w:color w:val="FF0000"/>
          <w:rtl w:val="1"/>
        </w:rPr>
        <w:t xml:space="preserve">يَستلِمُ الرُّكنَ بِمِحْجَنِه، ثم يُقَبِّلُه.  </w:t>
      </w:r>
      <w:r>
        <w:rPr>
          <w:color w:val="000000"/>
          <w:rtl w:val="1"/>
        </w:rPr>
        <w:t xml:space="preserve">زاد محمدُ بنُ رافع:  </w:t>
      </w:r>
      <w:r>
        <w:rPr>
          <w:color w:val="000000"/>
          <w:rtl w:val="1"/>
        </w:rPr>
        <w:t xml:space="preserve">ثم خَرَجَ إلى الصَّفا والمَرْوةِ، فطافَ سبعًا على راحلَتِه.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 xml:space="preserve">الشرح: الدلالة: طوافه ﷺ على الراحلة واستلامه الحجر الأسود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