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17571 — الرقم الفرعي: 99 — الرقم الأصلي: 17571</w:t>
        <w:br/>
      </w:r>
      <w:r>
        <w:rPr>
          <w:rtl w:val="1"/>
        </w:rPr>
        <w:t xml:space="preserve"> حدثنا عبد الله بن محمد ملاحظة وسمعته أنا من عبد الله بن محمد بن أبي شيبة ثنا حسين بن عليّ عن زائدة عن الربيع بن عبد الله عن أيمن بن نابل عن يعلى بن مرّة قال:سمعت النبيّ صلى الله عليه وسلم</w:t>
        <w:br/>
      </w:r>
      <w:r>
        <w:rPr>
          <w:color w:val="000000"/>
          <w:rtl w:val="1"/>
        </w:rPr>
        <w:t xml:space="preserve">يقول:  </w:t>
      </w:r>
      <w:r>
        <w:rPr>
          <w:color w:val="FF0000"/>
          <w:rtl w:val="1"/>
        </w:rPr>
        <w:t xml:space="preserve">«أيُّما رَجلٍ ظَلَمَ شِبرًا مِن الأرض، كَلَّفهُ اللهُ عزَّ وجلَّ أن يَحفِرَهُ حتى يَبلُغَ آخِرَ سَبْعِ أَرَضِينَ،  </w:t>
      </w:r>
      <w:r>
        <w:rPr>
          <w:color w:val="FF0000"/>
          <w:rtl w:val="1"/>
        </w:rPr>
        <w:t xml:space="preserve">ثُمّ يُطوَّقَهُ إلى يومِ القِيامةِ، حتى يُقضَى بينَ النّاس». </w:t>
      </w:r>
    </w:p>
    <w:p>
      <w:pPr>
        <w:bidi w:val="1"/>
        <w:jc w:val="start"/>
      </w:pPr>
      <w:r>
        <w:rPr>
          <w:rtl w:val="1"/>
        </w:rPr>
        <w:t xml:space="preserve">درجة الحديث: إسناده ضعيف  / إسناده ضعيف </w:t>
      </w:r>
    </w:p>
    <w:p>
      <w:pPr>
        <w:bidi w:val="1"/>
        <w:jc w:val="start"/>
      </w:pPr>
      <w:r>
        <w:rPr>
          <w:rtl w:val="1"/>
        </w:rPr>
        <w:t>الشرح: الدلالة: تكليفه بعمل شاق لا يطاق - صور من العذاب في القبر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