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2789 — الرقم الفرعي: 99 — الرقم الأصلي: 1795 — ج: 2 — ص: 567</w:t>
        <w:br/>
      </w:r>
      <w:r>
        <w:rPr>
          <w:rtl w:val="1"/>
        </w:rPr>
        <w:t xml:space="preserve"> حدثني مالك عن يحيى بن سعيد أنّ رسول الله صلى الله عليه وسلم</w:t>
        <w:br/>
      </w:r>
      <w:r>
        <w:rPr>
          <w:color w:val="FF0000"/>
          <w:rtl w:val="1"/>
        </w:rPr>
        <w:t xml:space="preserve">أنَّ رسولَ الله ﷺ قال للَقْحةٍ تُحلَب: «مَن يَحلُب هذه؟» فقام رجلٌ، فقال له رسولُ الله ﷺ: «ما اسمُك؟» فقال له الرجل: مُرَّة، فقال له رسولُ الله ﷺ: «اجلِس»  </w:t>
      </w:r>
      <w:r>
        <w:rPr>
          <w:color w:val="FF0000"/>
          <w:rtl w:val="1"/>
        </w:rPr>
        <w:t xml:space="preserve">ثم قال: «مَن يَحلُب هذه؟» فقام رجلٌ، فقال له رسولُ الله ﷺ: «ما اسمُك؟» فقال: حَرب، فقال له رسولُ الله ﷺ: «اجلِس»  </w:t>
      </w:r>
      <w:r>
        <w:rPr>
          <w:color w:val="FF0000"/>
          <w:rtl w:val="1"/>
        </w:rPr>
        <w:t xml:space="preserve">ثم قال: مَن يَحلُب هذه؟ فقام رجلٌ، فقال له رسولُ الله ﷺ: «ما اسمُك؟» فقال: «يَعِيش» فقال له رسولُ الله ﷺ: احلُب.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فأله ﷺ بالأسماء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