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الفاتحة وخواتيم سورة البقرة،والحث على قراءة الآيتين من آخر البقرة-كتاب صلاة المسافرين وقصرها-صحيح مسلم — رقم الحديث: 806 — الرقم الفرعي: 99 — الرقم الأصلي: 806</w:t>
        <w:br/>
      </w:r>
      <w:r>
        <w:rPr>
          <w:rtl w:val="1"/>
        </w:rPr>
        <w:t xml:space="preserve"> حدثنا حسن بن الربيع و أحمد بن جوّاس الحنفيّ قالا:حدثنا أبو الأحوص عن عمّار بن رُزيق عن عبد الله بن عيسى عن سعيد بن جبير عن ابن عباس</w:t>
        <w:br/>
      </w:r>
      <w:r>
        <w:rPr>
          <w:color w:val="FF0000"/>
          <w:rtl w:val="1"/>
        </w:rPr>
        <w:t xml:space="preserve">قال: بَيْنَمَا جِبْرِيلُ قَاعِدٌ عِنْدَ النَّبِيِّ ﷺ سَمِعَ نَقِيضًا مِن فَوْقِهِ فرَفَعَ رَأْسَهُ،  </w:t>
      </w:r>
      <w:r>
        <w:rPr>
          <w:color w:val="FF0000"/>
          <w:rtl w:val="1"/>
        </w:rPr>
        <w:t xml:space="preserve">فقال: هَذَا بَابٌ مِنَ السَّمَاءِ فُتِحَ الْيَوْمَ لَمْ يُفْتَحْ قَطُّ إِلَّا الْيَوْمَ.  </w:t>
      </w:r>
      <w:r>
        <w:rPr>
          <w:color w:val="FF0000"/>
          <w:rtl w:val="1"/>
        </w:rPr>
        <w:t xml:space="preserve">فَنَزَلَ مِنْهُ مَلَكٌ، فَقَالَ: هَذَا مَلَكٌ نَزَلَ إِلَى الْأَرْضِ لَمْ يَنْزِلْ قَطُّ إِلَّا الْيَوْمَ، فَسَلَّمَ،  </w:t>
      </w:r>
      <w:r>
        <w:rPr>
          <w:color w:val="FF0000"/>
          <w:rtl w:val="1"/>
        </w:rPr>
        <w:t xml:space="preserve">قال: أَبْشِرْ بِنُورَيْنِ أُوتِيتَهُمَا لَمْ يُؤْتَهُمَا نَبِيٌّ قَبْلَكَ: فَاتِحَةُ الْكِتَابِ، وَخَوَاتِيمُ سُورَةِ الْبَقَرَةِ لَنْ تَقْرَأَ بِحَرْفٍ مِنْهُمَا إِلَّا أُعْطِيتَهُ.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فضائل بعض آيات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