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الفتيا وهو واقف على الدابة وغيرها-كتاب العلم-صحيح البخاري — رقم الحديث: 83 — الرقم الفرعي: 99 — الرقم الأصلي: 83</w:t>
        <w:br/>
      </w:r>
      <w:r>
        <w:rPr>
          <w:rtl w:val="1"/>
        </w:rPr>
        <w:t xml:space="preserve"> حدثنا إسماعيل قال:حدثني مالك عن ابن شهاب عن عيسى بن طلحة بن عبيدالله عن عبد الله بن عمرو بن العاص</w:t>
        <w:br/>
      </w:r>
      <w:r>
        <w:rPr>
          <w:color w:val="FF0000"/>
          <w:rtl w:val="1"/>
        </w:rPr>
        <w:t xml:space="preserve">أنَّ رسولَ الله ﷺ وَقَفَ في حَجّةِ الوَدَاع بمِنًى للنّاس يَسْألونَه،  </w:t>
      </w:r>
      <w:r>
        <w:rPr>
          <w:color w:val="FF0000"/>
          <w:rtl w:val="1"/>
        </w:rPr>
        <w:t xml:space="preserve">فجاءَه رجلٌ فقال: لم أشعُرْ فحَلَقْتُ قبلَ أنْ أذبَحَ، فقال: «اذبَحْ ولا حَرَجَ»  </w:t>
      </w:r>
      <w:r>
        <w:rPr>
          <w:color w:val="FF0000"/>
          <w:rtl w:val="1"/>
        </w:rPr>
        <w:t xml:space="preserve">فجاءَ آخرُ فقال: لم أشعُرْ فنَحَرْتُ قبلَ أنْ أرمِيَ، قال: «ارْمِ ولا حَرَجَ»،  </w:t>
      </w:r>
      <w:r>
        <w:rPr>
          <w:color w:val="FF0000"/>
          <w:rtl w:val="1"/>
        </w:rPr>
        <w:t xml:space="preserve">فما سُئِلَ النبيُّ ﷺ عن شيءٍ قُدِّمَ ولا أُخِّرَ إلَّا قال: «افعَلْ ولا حَرَجَ». 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ترتيب المناسك - أعمال الحج</w:t>
      </w:r>
    </w:p>
    <w:p>
      <w:pPr>
        <w:bidi w:val="1"/>
        <w:jc w:val="start"/>
      </w:pPr>
      <w:r>
        <w:rPr>
          <w:rtl w:val="1"/>
        </w:rPr>
        <w:t>الشرح: الدلالة: في أيام منى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وقت رمي الجمار - رمي الجمار</w:t>
      </w:r>
    </w:p>
    <w:p>
      <w:pPr>
        <w:bidi w:val="1"/>
        <w:jc w:val="start"/>
      </w:pPr>
      <w:r>
        <w:rPr>
          <w:rtl w:val="1"/>
        </w:rPr>
        <w:t>الشرح: الدلالة: قيمة رحمة العلماء والدعاة بأمتهم - قيم الرحمة</w:t>
      </w:r>
    </w:p>
    <w:p>
      <w:pPr>
        <w:bidi w:val="1"/>
        <w:jc w:val="start"/>
      </w:pPr>
      <w:r>
        <w:rPr>
          <w:rtl w:val="1"/>
        </w:rPr>
        <w:t>الشرح: الدلالة: ترتيب المناسك يوم النحر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التحلل الأصغر - التحلل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وقت نحر الهدي ومكانه - الهدي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تيسيره ﷺ في الحج - تيسيره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