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الاستثناء في اليمين-كتاب الإيمان والنذور-سنن أبي داود — رقم الحديث: 3261 — الرقم الفرعي: 99 — الرقم الأصلي: 3261</w:t>
        <w:br/>
      </w:r>
      <w:r>
        <w:rPr>
          <w:rtl w:val="1"/>
        </w:rPr>
        <w:t xml:space="preserve"> حدثنا أحمد بن حنبل ثنا سفيان عن أيوب عن نافع عن ابن عمر يبلغ به النبيّ صلى الله عليه وسلم</w:t>
        <w:br/>
      </w:r>
      <w:r>
        <w:rPr>
          <w:color w:val="FF0000"/>
          <w:rtl w:val="1"/>
        </w:rPr>
        <w:t xml:space="preserve">قال: «مَن حَلَفَ على يمين، فقال: إن شاءَ الله فَقَدِ استَثْنَى».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الاستثناء في اليمين - الأيمان</w:t>
      </w:r>
    </w:p>
    <w:p>
      <w:pPr>
        <w:bidi w:val="1"/>
        <w:jc w:val="start"/>
      </w:pPr>
      <w:r>
        <w:rPr>
          <w:rtl w:val="1"/>
        </w:rPr>
        <w:t>الشرح: الدلالة: الحنث في اليمين - الأيمان</w:t>
      </w:r>
    </w:p>
    <w:p>
      <w:pPr>
        <w:bidi w:val="1"/>
        <w:jc w:val="start"/>
      </w:pPr>
      <w:r>
        <w:rPr>
          <w:rtl w:val="1"/>
        </w:rPr>
        <w:t>الشرح: الدلالة: الاستثناء في النذر - النذور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