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السُّنّة في الأذان-كتاب الأذان-سنن ابن ماجة — رقم الحديث: 716 — الرقم الفرعي: 99 — الرقم الأصلي: 716</w:t>
        <w:br/>
      </w:r>
      <w:r>
        <w:rPr>
          <w:rtl w:val="1"/>
        </w:rPr>
        <w:t xml:space="preserve"> حدثنا عمر بن رافع ثنا عبد الله بن المبارك عن معمر عن الزهريّ عن سعيد بن المسيّب عن بلال</w:t>
        <w:br/>
      </w:r>
      <w:r>
        <w:rPr>
          <w:color w:val="FF0000"/>
          <w:rtl w:val="1"/>
        </w:rPr>
        <w:t xml:space="preserve">أنّه أتَى النّبيَّ ﷺ يُؤْذِنُه بصلاةِ الفَجْر، فقيل: هو نائِم،  </w:t>
      </w:r>
      <w:r>
        <w:rPr>
          <w:color w:val="FF0000"/>
          <w:rtl w:val="1"/>
        </w:rPr>
        <w:t xml:space="preserve">فقال: الصَّلاةُ خيرٌ من النَّوم، الصَّلاةُ خيرٌ من النَّوم،  </w:t>
      </w:r>
      <w:r>
        <w:rPr>
          <w:color w:val="000000"/>
          <w:rtl w:val="1"/>
        </w:rPr>
        <w:t xml:space="preserve">فأُقِرَّت في تأذِين الفَجْر، فثَبَتَ الأمرُ على ذلك.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التثويب في الأذان لصلاة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قول المؤذن الصلاة خير من النوم في الفجر - ألفاظ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