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11547 — الرقم الفرعي: 99 — الرقم الأصلي: 11547 — ج: 3 — ص: 57</w:t>
        <w:br/>
      </w:r>
      <w:r>
        <w:rPr>
          <w:rtl w:val="1"/>
        </w:rPr>
        <w:t xml:space="preserve"> حدثنا عبد الله حدثني أبي ثنا إبراهيم بن خالِد ثنا رباح عن مَعمَر عن الأعمَش عن أبي صالح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اجتَمَعَ أُناسٌ مِن الأنصار، فقالوا: آثر علينا غَيرَنا، فبلغ ذلك النبيَّ ﷺ فجمعهم، ثم خَطَبَهم،  </w:t>
      </w:r>
      <w:r>
        <w:rPr>
          <w:color w:val="000000"/>
          <w:rtl w:val="1"/>
        </w:rPr>
        <w:t xml:space="preserve">فقال: «يا مَعشَر الأنصار، ألم تكونوا أَذِلّةً فأعَزَّكُم الله؟» قالوا: صدق الله ورسولُه، قال: «ألم تكونوا ضُلَّالًا فهداكُم الله؟» قالوا: صَدَقَ الله ورسولُه، قال: «ألم تكونوا فُقَراءَ فأَغناكُم الله؟» قالوا: صَدَقَ الله ورسولُه،  </w:t>
      </w:r>
      <w:r>
        <w:rPr>
          <w:color w:val="FF0000"/>
          <w:rtl w:val="1"/>
        </w:rPr>
        <w:t xml:space="preserve">ثم قال: «أَلا تُجِيبُوني؟ أَلَا تقولون أَتَيتَنا طَريدًا فآوَيْناك، وأَتَيتَنا خائفًا فأَمَّنَّاك؟  </w:t>
      </w:r>
      <w:r>
        <w:rPr>
          <w:color w:val="FF0000"/>
          <w:rtl w:val="1"/>
        </w:rPr>
        <w:t xml:space="preserve">أَلَا تَرضَوْن أن يَذهبَ الناسُ بالشاءِ والبُقْرَان - يَعني البقر - وتَذهَبُون برسول الله فتُدخِلُونه بُيُوتَكم؟  </w:t>
      </w:r>
      <w:r>
        <w:rPr>
          <w:color w:val="FF0000"/>
          <w:rtl w:val="1"/>
        </w:rPr>
        <w:t xml:space="preserve">لو أنَّ الناسَ سَلَكوا واديًا أو شُعبةً، وسَلَكتُم واديًا أو شُعبةً، لسَلَكتُ وادِيَكُم، أو شُعبَتَكُم،  </w:t>
      </w:r>
      <w:r>
        <w:rPr>
          <w:color w:val="FF0000"/>
          <w:rtl w:val="1"/>
        </w:rPr>
        <w:t xml:space="preserve">لولا الهجرةُ لكنتُ امرأً مِن الأنصارِ،  </w:t>
      </w:r>
      <w:r>
        <w:rPr>
          <w:color w:val="000000"/>
          <w:rtl w:val="1"/>
        </w:rPr>
        <w:t xml:space="preserve">وإنّكم سَتَلقَون بعدي أَثَرة، فاصبِروا حتَّى تَلقَوْنِي على الحَوض».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مكافأة النبي ﷺ لمن أحسن إليه أو لآل بيته أو لأصحابه - الباب الثالث: أخلاق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