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الفَرَع-كتاب العقيقة-صحيح البخاري — رقم الحديث: 5473 — الرقم الفرعي: 99 — الرقم الأصلي: 5473</w:t>
        <w:br/>
      </w:r>
      <w:r>
        <w:rPr>
          <w:rtl w:val="1"/>
        </w:rPr>
        <w:t xml:space="preserve"> حدثنا عبدان حدثنا عبد الله أخبرنا معمر أخبرنا الزهريّ عن ابن المسيّب عن أبي هريرة رضي الله عنه عن النبي،صلى الله عليه وسلم</w:t>
        <w:br/>
      </w:r>
      <w:r>
        <w:rPr>
          <w:color w:val="FF0000"/>
          <w:rtl w:val="1"/>
        </w:rPr>
        <w:t xml:space="preserve">قال: «لا فَرَعَ ولا عَتِيرةَ». </w:t>
      </w:r>
      <w:r>
        <w:rPr>
          <w:color w:val="FF0000"/>
          <w:rtl w:val="1"/>
        </w:rPr>
        <w:t xml:space="preserve">والفَرَعُ: أوَّلُ النِّتاجِ، كانوا يَذْبَحونَه لِطَواغِيتِهم، والعَتِيرةُ في رَجَبٍ.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ذبيحة المشركين والكفار - الذبائح</w:t>
      </w:r>
    </w:p>
    <w:p>
      <w:pPr>
        <w:bidi w:val="1"/>
        <w:jc w:val="start"/>
      </w:pPr>
      <w:r>
        <w:rPr>
          <w:rtl w:val="1"/>
        </w:rPr>
        <w:t>الشرح: الدلالة: ذبيحة المسلم - الذبائح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