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قتل الخنزير-كتاب البيوع-صحيح البخاري — رقم الحديث: 2222 — الرقم الفرعي: 99 — الرقم الأصلي: 2222</w:t>
        <w:br/>
      </w:r>
      <w:r>
        <w:rPr>
          <w:rtl w:val="1"/>
        </w:rPr>
        <w:t xml:space="preserve"> حدثنا قتيبة بن سعيد حدثنا الليث عن ابن شهاب عن ابن المسيب أنه سمع أبا هريرة رضي الله عنه يقول:قال رسول الله صلى الله عليه وسلم</w:t>
        <w:br/>
      </w:r>
      <w:r>
        <w:rPr>
          <w:color w:val="000000"/>
          <w:rtl w:val="1"/>
        </w:rPr>
        <w:t xml:space="preserve">«والَّذي نَفْسي بيدِه، </w:t>
      </w:r>
      <w:r>
        <w:rPr>
          <w:color w:val="FF0000"/>
          <w:rtl w:val="1"/>
        </w:rPr>
        <w:t xml:space="preserve"> لَيُوشِكَنَّ أنْ يَنزِلَ فيكمُ ابنُ مريمَ حَكَمًا مُقْسِطًا،  </w:t>
      </w:r>
      <w:r>
        <w:rPr>
          <w:color w:val="FF0000"/>
          <w:rtl w:val="1"/>
        </w:rPr>
        <w:t xml:space="preserve">فيَكْسِرَ الصَّليبَ، ويَقتُلَ الخِنْزيرَ، ويَضَعَ الجِزْيةَ،  </w:t>
      </w:r>
      <w:r>
        <w:rPr>
          <w:color w:val="000000"/>
          <w:rtl w:val="1"/>
        </w:rPr>
        <w:t xml:space="preserve">ويَفِيضَ المالُ حتَّى لا يَقبَلَه أحد». </w:t>
      </w:r>
    </w:p>
    <w:p>
      <w:pPr>
        <w:bidi w:val="1"/>
        <w:jc w:val="start"/>
      </w:pPr>
      <w:r>
        <w:rPr>
          <w:rtl w:val="1"/>
        </w:rPr>
        <w:t>الشرح: الدلالة: دعوة العدو إلى الجزية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الجزية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للمعرفة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للقيم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النصارى - النصارى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أخبار عيسى عليه السلام وفضائله وما ورد فيه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الخلود (الخاتمة)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توفير الحياة الكريمة للرعية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قيمة الإيمان بالأنبياء والرُّسُل عليهم السلام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دعوة الإمام العادل - ما ورد في الدعاء المستجاب</w:t>
      </w:r>
    </w:p>
    <w:p>
      <w:pPr>
        <w:bidi w:val="1"/>
        <w:jc w:val="start"/>
      </w:pPr>
      <w:r>
        <w:rPr>
          <w:rtl w:val="1"/>
        </w:rPr>
        <w:t>الشرح: الدلالة: الفصل الثالث: نزول عيسى ابن مريم عليه السلام وصفته وأعماله ومدته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