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أدعية الإجابة-كتاب الدعوات-سنن الترمذي — رقم الحديث: 3579 — الرقم الفرعي: 99 — الرقم الأصلي: 3575</w:t>
        <w:br/>
      </w:r>
      <w:r>
        <w:rPr>
          <w:rtl w:val="1"/>
        </w:rPr>
        <w:t xml:space="preserve"> حدثنا عبد الله بن عبد الرحمن أخبرنا إسحاق بن موسى قال:حدثني معن حدثني معاوية بن صالح عن ضَمرة بن حبيب قال:سمعت أبا أمامة قال:حدثني عمرو بن عبسة أنه سمع رسول الله،صلى الله عليه وسلم</w:t>
        <w:br/>
      </w:r>
      <w:r>
        <w:rPr>
          <w:color w:val="FF0000"/>
          <w:rtl w:val="1"/>
        </w:rPr>
        <w:t xml:space="preserve">يَقولُ: «‌أقْرَبُ ‌مَا ‌يكُونُ الرَّبُّ من الْعَبْدِ في جَوْفِ الليْلِ الآخرِ، فإنِ اسْتَطعْتَ أنْ تَكُونَ مِمَّنْ يَذْكُرُ اللهَ في تِلْكَ السَّاعةِ، فَكُنْ». </w:t>
      </w:r>
      <w:r>
        <w:rPr>
          <w:color w:val="000000"/>
          <w:rtl w:val="1"/>
        </w:rPr>
        <w:t xml:space="preserve">هذا حديثٌ حَسَنٌ صحيحٌ غريبٌ من هذا الْوَجْهِ.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