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3546 — الرقم الفرعي: 99 — الرقم الأصلي: 3546 — ج: 1 — ص: 374</w:t>
        <w:br/>
      </w:r>
      <w:r>
        <w:rPr>
          <w:rtl w:val="1"/>
        </w:rPr>
        <w:t xml:space="preserve"> حدثنا عبد الصمد و حسن قالا:حدثنا ثابت قال حسن أبو زيد قال:حدثنا هلال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أُسريَ بالنّبيِّ ﷺ إلى بيتِ المقدِس، ثمّ جاءَ مِن لَيلتِه، فحدَّثهم بمَسِيرِه، وبعَلامةِ بيتِ المقدِس، وبِعِيرِهم،  </w:t>
      </w:r>
      <w:r>
        <w:rPr>
          <w:color w:val="000000"/>
          <w:rtl w:val="1"/>
        </w:rPr>
        <w:t xml:space="preserve">فقال ناسٌ؛ - قال حسن: نحن نُصدِّق محمَّدًا بما يقول؟! - فارتدُّوا كُفّارًا، فضَرَبَ اللهُ أعناقَهم مع أَبي جَهل،  </w:t>
      </w:r>
      <w:r>
        <w:rPr>
          <w:color w:val="000000"/>
          <w:rtl w:val="1"/>
        </w:rPr>
        <w:t xml:space="preserve">وقالَ أبو جهل: يُخوِّفنا محمَّدٌ بشَجَرِ الزَّقُّوم! هاتُوا تَمرًا وزُبدًا، فتزقَّمُوا.  </w:t>
      </w:r>
      <w:r>
        <w:rPr>
          <w:color w:val="000000"/>
          <w:rtl w:val="1"/>
        </w:rPr>
        <w:t xml:space="preserve">ورأى الدَّجّال في صُورتِه رُؤيا عَينٍ، ليس رُؤيا مَنامٍ، وعيسى، وموسى، وإبراهيمَ، صَلَواتُ الله عليهم،  </w:t>
      </w:r>
      <w:r>
        <w:rPr>
          <w:color w:val="000000"/>
          <w:rtl w:val="1"/>
        </w:rPr>
        <w:t xml:space="preserve">فسُئل النبيُّ ﷺ عن الدّجَّال؟ فقال: «أَقْمَرَ هِجانًا - قال حسن: قال: رأيتُه فَيْلمانيًّا أقمَرَ هِجانًا - إحدى عَينَيه قائمة، كأنّها كَوكبٌ دُرِّيٌّ، كأنّ شعرَ رأسِه أَغصانُ شَجَرة،  </w:t>
      </w:r>
      <w:r>
        <w:rPr>
          <w:color w:val="000000"/>
          <w:rtl w:val="1"/>
        </w:rPr>
        <w:t xml:space="preserve">ورأيتُ عيسى شابًّا أَبيضَ، جَعْدَ الرّأسِ، حَديدَ البَصَر، مُبطَّنَ الخَلْق،  </w:t>
      </w:r>
      <w:r>
        <w:rPr>
          <w:color w:val="000000"/>
          <w:rtl w:val="1"/>
        </w:rPr>
        <w:t xml:space="preserve">ورأيتُ موسى أَسْحَمَ آدَمَ كثيرَ الشَّعر - قال حسن: الشَّعْرةِ - شديدَ الخَلْق،  </w:t>
      </w:r>
      <w:r>
        <w:rPr>
          <w:color w:val="FF0000"/>
          <w:rtl w:val="1"/>
        </w:rPr>
        <w:t xml:space="preserve">ونظرتُ إلى إبراهيمَ فلا أَنظُرُ إلى إرْبٍ مِن آرابِه إلَّا نظرتُ إليه مِنِّي، كأنَّه صاحبُكم،  </w:t>
      </w:r>
      <w:r>
        <w:rPr>
          <w:color w:val="000000"/>
          <w:rtl w:val="1"/>
        </w:rPr>
        <w:t xml:space="preserve">فقال جبريلُ عليه السلام: سلِّم على مالكٍ، فسلّمتُ عليه».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شبهه ﷺ بإبراهيم عليه السلام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