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انتظار الناس قيام الإمام العالم-كتاب الصلاة-صحيح البخاري — رقم الحديث: 867 — الرقم الفرعي: 99 — الرقم الأصلي: 867</w:t>
        <w:br/>
      </w:r>
      <w:r>
        <w:rPr>
          <w:rtl w:val="1"/>
        </w:rPr>
        <w:t xml:space="preserve"> حدثنا عبد الله بن مسلمة عن مالك ح وحدثنا عبد الله بن يوسف قال: أخبرنا مالك عن يحيى بن سعيد عن عمرة بنت عبد الرحمن عن عائشة</w:t>
        <w:br/>
      </w:r>
      <w:r>
        <w:rPr>
          <w:color w:val="FF0000"/>
          <w:rtl w:val="1"/>
        </w:rPr>
        <w:t xml:space="preserve">قالت: إنْ كان رسولُ الله ﷺ لَيُصلِّي الصُّبحَ، </w:t>
      </w:r>
      <w:r>
        <w:rPr>
          <w:color w:val="FF0000"/>
          <w:rtl w:val="1"/>
        </w:rPr>
        <w:t xml:space="preserve">فيَنصَرِفُ النِّساءُ مُتَلَفِّعاتٍ بمُرُوطِهِنَّ ما يُعرَفْنَ منَ الغَلَس. 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التغليس بصلاة الفجر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