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السواك-كتاب الطهارة-سنن أبي داود — رقم الحديث: 47 — الرقم الفرعي: 99 — الرقم الأصلي: 47</w:t>
        <w:br/>
      </w:r>
      <w:r>
        <w:rPr>
          <w:rtl w:val="1"/>
        </w:rPr>
        <w:t xml:space="preserve"> حدثنا إبراهيم بن موسى أخبرنا عيسى بن يونس ثنا محمد بن إسحاق عن محمد بن إبراهيم التّيميّ عن أبي سلمة بن عبد الرحمن عن زيد بن أبي خالد الجهنيّ قال:سمعت رسول الله صلى الله عليه وسلم</w:t>
        <w:br/>
      </w:r>
      <w:r>
        <w:rPr>
          <w:color w:val="FF0000"/>
          <w:rtl w:val="1"/>
        </w:rPr>
        <w:t xml:space="preserve">يقول: «لولا أن أشُقَّ على أُمَّتي لأمَرتُهُم بالسّواكِ عندَ كُلِّ صلاةٍ». </w:t>
      </w:r>
      <w:r>
        <w:rPr>
          <w:color w:val="FF0000"/>
          <w:rtl w:val="1"/>
        </w:rPr>
        <w:t xml:space="preserve">قال أبو سلمة: فرأيتُ زيداً يَجلِسُ في المَسجِدِ، وإنَّ السِّواكَ مِن أُذُنِهِ مَوضِعَ القَلَمِ من أُذُنِ الكاتِبِ، فكُلَّما قامَ إلى الصَّلاة استَاكَ.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التسوك عند الصلاة - وقت التسوك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