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في الدنيا من أنهار الجنة-كتاب الجنة،وصفة نعيمها وأهلها-صحيح مسلم — رقم الحديث: 2839 — الرقم الفرعي: 99 — الرقم الأصلي: 2839</w:t>
        <w:br/>
      </w:r>
      <w:r>
        <w:rPr>
          <w:rtl w:val="1"/>
        </w:rPr>
        <w:t xml:space="preserve"> حدثنا أبو بكر بن أبي شيبة حدثنا أبو أسامة و عبد الله بن نُمَير و عليّ بن مُسْهِر عن عبيدالله بن عمر ح وحدثنا محمد بن عبد الله بن نُمَير حدثنا محمد بن بِشْر حدثنا عبيدالله عن خُبَيب بن عبد الرحمن عن حفص بن عاصم عن أبي هريرة قال:قال رسول الله صلى الله عليه وسلم</w:t>
        <w:br/>
      </w:r>
      <w:r>
        <w:rPr>
          <w:color w:val="FF0000"/>
          <w:rtl w:val="1"/>
        </w:rPr>
        <w:t xml:space="preserve">«سَيْحانُ وجَيْحانُ، والفُراتُ والنِّيل، كلٌّ مِن أنهارِ الجَنَّة».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ما ورد في البحار والأنهار والآبار والعيون والمياه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* ما جاء في بعض أنهار الدنيا أنها من الجنة - أنهار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