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النفقة في سبيل الله-كتاب فضائل الجهاد-سنن الترمذي — رقم الحديث: 1625 — الرقم الفرعي: 99 — الرقم الأصلي: 1625</w:t>
        <w:br/>
      </w:r>
      <w:r>
        <w:rPr>
          <w:rtl w:val="1"/>
        </w:rPr>
        <w:t xml:space="preserve"> حدثنا أبو كُريب حدثنا الحسن بن عليّ الجُعفيّ عن زائدة عن الرُّكَين بن الربيع عن أبيه عن يُسير بن عَميلة عن خُرَيم بن فاتك قال:قال رسول الله صلى الله عليه وسلم</w:t>
        <w:br/>
      </w:r>
      <w:r>
        <w:rPr>
          <w:color w:val="FF0000"/>
          <w:rtl w:val="1"/>
        </w:rPr>
        <w:t xml:space="preserve">«مَن أَنفَقَ نَفَقةً في سَبيلِ الله كُتِبَت له بِسبع مِئةِ ضِعف». </w:t>
      </w:r>
      <w:r>
        <w:rPr>
          <w:color w:val="000000"/>
          <w:rtl w:val="1"/>
        </w:rPr>
        <w:t xml:space="preserve">وفي الباب عن أبي هُرَيرة.  </w:t>
      </w:r>
      <w:r>
        <w:rPr>
          <w:color w:val="000000"/>
          <w:rtl w:val="1"/>
        </w:rPr>
        <w:t xml:space="preserve">وهذا حديثٌ حَسَن. إنما نعرفه من حديث الرُّكَين بنِ الرَّبِيع.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p>
      <w:pPr>
        <w:bidi w:val="1"/>
        <w:jc w:val="start"/>
      </w:pPr>
      <w:r>
        <w:rPr>
          <w:rtl w:val="1"/>
        </w:rPr>
        <w:t>الشرح: الدلالة: الجهاد بالمال - أنواع الجهاد وميادينه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