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17363 — الرقم الفرعي: 99 — الرقم الأصلي: 17363</w:t>
        <w:br/>
      </w:r>
      <w:r>
        <w:rPr>
          <w:rtl w:val="1"/>
        </w:rPr>
        <w:t xml:space="preserve"> حدثنا عبد الله بن يزيد عن سعيد بن أبي أيوب حدثني زُهرة بن معبد عن ابن عم له أخي أبيه أنه سمع عقبة بن عامر يقول:قال رسول الله صلى الله عليه وسلم</w:t>
        <w:br/>
      </w:r>
      <w:r>
        <w:rPr>
          <w:color w:val="000000"/>
          <w:rtl w:val="1"/>
        </w:rPr>
        <w:t xml:space="preserve">«مَنْ تَوضَّأ فَأحْسَنَ وُضُوءَهُ، ثُمَّ رَفعَ نَظرَهُ إِلَى السَّمَاءِ، فَقالَ: أَشْهَدُ أَنْ لَا إِلَهَ إِلَّا اللهُ وَحْدَهُ لَا شَرِيكَ لَهُ، وَأَنَّ مُحَمَّدًا عَبْدُهُ وَرَسُولهُ، فُتِحَتْ لَهُ ثَمَانِيَةُ أَبوَابٍ مِنَ الجَنَّةِ يَدْخُلُ مِنْ أيّها شَاءَ»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