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 الرجل ويلك-كتاب الأدب-صحيح البخاري — رقم الحديث: 6161 — الرقم الفرعي: 99 — الرقم الأصلي: 6161</w:t>
        <w:br/>
      </w:r>
      <w:r>
        <w:rPr>
          <w:rtl w:val="1"/>
        </w:rPr>
        <w:t xml:space="preserve"> حدثنا مُسَدّد حدثنا حمّاد عن ثابت البنانيّ عن أنس بن مالك و أيوب عن أبي قلابة عن أنس بن مالك</w:t>
        <w:br/>
      </w:r>
      <w:r>
        <w:rPr>
          <w:color w:val="000000"/>
          <w:rtl w:val="1"/>
        </w:rPr>
        <w:t xml:space="preserve">قال: كان رسولُ الله ﷺ في سفرٍ، وكان معه غلامٌ له أسوَدُ يُقالُ له: أنْجَشةُ يَحْدُو،  </w:t>
      </w:r>
      <w:r>
        <w:rPr>
          <w:color w:val="FF0000"/>
          <w:rtl w:val="1"/>
        </w:rPr>
        <w:t xml:space="preserve">فقال له رسولُ الله ﷺ: «وَيحَكَ يا أنْجَشةُ رُوَيدَكَ بالقَواريرِ».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بلاغته ﷺ - فصاحة النبي ﷺ وبلاغته وحلاوة منطقه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