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18960 — الرقم الفرعي: 99 — الرقم الأصلي: 18960 — ج: 4 — ص: 335</w:t>
        <w:br/>
      </w:r>
      <w:r>
        <w:rPr>
          <w:rtl w:val="1"/>
        </w:rPr>
        <w:t xml:space="preserve"> حدثنا قتيبة ثنا ابن لهيعة عن سليمان بن عبد الرحمن عن نافع بن كيسان أنّ أباه</w:t>
        <w:br/>
      </w:r>
      <w:r>
        <w:rPr>
          <w:color w:val="000000"/>
          <w:rtl w:val="1"/>
        </w:rPr>
        <w:t xml:space="preserve">أخبَره،  </w:t>
      </w:r>
      <w:r>
        <w:rPr>
          <w:color w:val="000000"/>
          <w:rtl w:val="1"/>
        </w:rPr>
        <w:t xml:space="preserve">أنّه كان يتَّجرُ بالخَمْر في زمَنِ النّبيِّ ﷺ، وأنّه أَقبلَ مِن الشَّام ومعَهُ خَمرٌ في الزِّقاق، يُريدُ بها التِّجارَة،  </w:t>
      </w:r>
      <w:r>
        <w:rPr>
          <w:color w:val="000000"/>
          <w:rtl w:val="1"/>
        </w:rPr>
        <w:t xml:space="preserve">فأَتى رسولَ الله ﷺ، فقال: يا رَسولَ الله، إنِّي جِئتُكَ بِشَرابٍ جيِّد،  </w:t>
      </w:r>
      <w:r>
        <w:rPr>
          <w:color w:val="FF0000"/>
          <w:rtl w:val="1"/>
        </w:rPr>
        <w:t xml:space="preserve">فقالَ رسولُ الله ﷺ: «يا كَيسانُ، إنِّها قد حُرِّمَتْ بعدَك»  </w:t>
      </w:r>
      <w:r>
        <w:rPr>
          <w:color w:val="FF0000"/>
          <w:rtl w:val="1"/>
        </w:rPr>
        <w:t xml:space="preserve">قال: أَفأَبيعُها يا رسولَ الله؟  </w:t>
      </w:r>
      <w:r>
        <w:rPr>
          <w:color w:val="FF0000"/>
          <w:rtl w:val="1"/>
        </w:rPr>
        <w:t xml:space="preserve">فقال رسولُ الله ﷺ: «إنَّها قد حُرِّمتْ وحُرِّمَ ثَمنُها».  </w:t>
      </w:r>
      <w:r>
        <w:rPr>
          <w:color w:val="000000"/>
          <w:rtl w:val="1"/>
        </w:rPr>
        <w:t xml:space="preserve">فانطَلقَ كَيْسانُ إلى الزِّقاق فأَخذَ بأَرجُلِها ثم أَهراقَها.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طاهرًا - المبيع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