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أبي جهل-كتاب المغازي-صحيح البخاري — رقم الحديث: 3973 — الرقم الفرعي: 99 — الرقم الأصلي: 3973</w:t>
        <w:br/>
      </w:r>
      <w:r>
        <w:rPr>
          <w:rtl w:val="1"/>
        </w:rPr>
        <w:t xml:space="preserve"> أخبرني إبراهيم بن موسى حدثنا هشام بن يوسف عن مَعمَر عن هشام عن عُروة</w:t>
        <w:br/>
      </w:r>
      <w:r>
        <w:rPr>
          <w:color w:val="000000"/>
          <w:rtl w:val="1"/>
        </w:rPr>
        <w:t xml:space="preserve">قال: كان في الزُّبَير ثلاثُ ضَرَباتٍ بالسَّيفِ، إحداهُنَّ في عاتِقِه، قال: إنْ كنتُ لأُدْخِلُ أصابعي فيها،  </w:t>
      </w:r>
      <w:r>
        <w:rPr>
          <w:color w:val="FF0000"/>
          <w:rtl w:val="1"/>
        </w:rPr>
        <w:t xml:space="preserve">قال: ضُرِبَ ثِنْتَينِ يومَ بَدْرٍ،  </w:t>
      </w:r>
      <w:r>
        <w:rPr>
          <w:color w:val="000000"/>
          <w:rtl w:val="1"/>
        </w:rPr>
        <w:t xml:space="preserve">وواحدةً يومَ اليَرْمُوكِ.  </w:t>
      </w:r>
      <w:r>
        <w:rPr>
          <w:color w:val="000000"/>
          <w:rtl w:val="1"/>
        </w:rPr>
        <w:t xml:space="preserve">قال عُرْوةُ: وقال لي عبدُ الملِكِ بنُ مروانَ حينَ قُتِلَ عبدُ الله بنُ الزُّبَير:  </w:t>
      </w:r>
      <w:r>
        <w:rPr>
          <w:color w:val="FF0000"/>
          <w:rtl w:val="1"/>
        </w:rPr>
        <w:t xml:space="preserve">يا عُرْوةُ، هل تَعرِفُ سَيفَ الزُّبَير؟ قلتُ: نعم، قال: فما فيه؟ قلتُ: فيه فَلّةٌ فُلَّها يومَ بَدْرٍ، قال: صَدَقْتَ. </w:t>
      </w:r>
      <w:r>
        <w:rPr>
          <w:color w:val="FF0000"/>
          <w:rtl w:val="1"/>
        </w:rPr>
        <w:t xml:space="preserve">بِهِنَّ فُلُولٌ من قِراعِ الكَتائبِ </w:t>
      </w:r>
      <w:r>
        <w:rPr>
          <w:color w:val="000000"/>
          <w:rtl w:val="1"/>
        </w:rPr>
        <w:t xml:space="preserve">ثمَّ رَدَّه على عُرْوةَ. </w:t>
      </w:r>
      <w:r>
        <w:rPr>
          <w:color w:val="000000"/>
          <w:rtl w:val="1"/>
        </w:rPr>
        <w:t xml:space="preserve">قال هشامٌ: فأقَمْناه بينَنا ثلاثةَ آلافٍ، وأخَذَه بعضُنا، ولَوَدِدْتُ أنّي كنتُ أخَذْتُه.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