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تعالىإذ تستغيثون ربّكم-كتاب المغازي-صحيح البخاري — رقم الحديث: 3952 — الرقم الفرعي: 99 — الرقم الأصلي: 3952</w:t>
        <w:br/>
      </w:r>
      <w:r>
        <w:rPr>
          <w:rtl w:val="1"/>
        </w:rPr>
        <w:t xml:space="preserve"> حدثنا أبو نُعَيْم حدثنا إسرائيل عن مُخارق عن طارق بن شهاب قال:سمعت ابن مسعود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شَهِدتُ من المِقدادِ بنِ الأسوَدِ مَشهَدًا، لأنْ أكونَ صاحبَه أحبُّ إليَّ ممَّا عُدِلَ به،  </w:t>
      </w:r>
      <w:r>
        <w:rPr>
          <w:color w:val="FF0000"/>
          <w:rtl w:val="1"/>
        </w:rPr>
        <w:t xml:space="preserve">أتَى النبيَّ ﷺ وهو يَدْعُو على المشركينَ،  </w:t>
      </w:r>
      <w:r>
        <w:rPr>
          <w:color w:val="FF0000"/>
          <w:rtl w:val="1"/>
        </w:rPr>
        <w:t xml:space="preserve">فقال: لا نقولُ كما قال قومُ موسى: اذهب أنتَ وربُّكَ فقاتِلا، ولكنّا نُقاتلُ عن يمينِكَ وعن شِمالكَ، وبينَ يَدَيكَ وخَلْفَكَ،  </w:t>
      </w:r>
      <w:r>
        <w:rPr>
          <w:color w:val="FF0000"/>
          <w:rtl w:val="1"/>
        </w:rPr>
        <w:t xml:space="preserve">فرأيتُ النبيَّ ﷺ أشرَقَ وجهُه وسَرَّه. يعني قولَه. 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الغبطة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الوفاء لولي الأمر - قيم الوفاء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موقف قوات المسلمين النفسي والمادي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مشاورة النبي صلى الله عليه وسلم الأنصار في القتال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مناجاة النبي صلى الله عليه وسلم ربه عز وجل وتضرعه إليه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