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صلاة التسبيح-أبواب الصلاة-سنن الترمذي — رقم الحديث: 481 — الرقم الفرعي: 1 — الرقم الأصلي: 481</w:t>
        <w:br/>
      </w:r>
      <w:r>
        <w:rPr>
          <w:rtl w:val="1"/>
        </w:rPr>
        <w:t xml:space="preserve"> حدثنا أحمد بن محمد بن موسى أخبرنا عبد الله بن المبارك أخبرنا عِكرمة بن عمّار حدثني إسحاق بن عبد الله بن أبي طلحة عن أنس بن مالك</w:t>
        <w:br/>
      </w:r>
      <w:r>
        <w:rPr>
          <w:color w:val="000000"/>
          <w:rtl w:val="1"/>
        </w:rPr>
        <w:t xml:space="preserve">أَنَّ أُمَّ سُلَيم، غَدَت على النبيِّ ﷺ، فقالت: عَلِّمْني كَلِماتٍ أَقُولُهن في صَلَاتي،  </w:t>
      </w:r>
      <w:r>
        <w:rPr>
          <w:color w:val="FF0000"/>
          <w:rtl w:val="1"/>
        </w:rPr>
        <w:t xml:space="preserve">فقال: «كَبِّرِي اللهَ عَشْرًا، وسَبِّحي اللهَ عَشرًا، واحمَدِيه عَشْرًا،  </w:t>
      </w:r>
      <w:r>
        <w:rPr>
          <w:color w:val="FF0000"/>
          <w:rtl w:val="1"/>
        </w:rPr>
        <w:t xml:space="preserve">ثمَّ سَلِي ما شِئْتِ». يقول: نعم نعم. </w:t>
      </w:r>
      <w:r>
        <w:rPr>
          <w:color w:val="000000"/>
          <w:rtl w:val="1"/>
        </w:rPr>
        <w:t xml:space="preserve">وفي البابِ عن ابنِ عبّاس، وعبدِ الله بن عَمرو، والفَضلِ بنِ عبّاس، وأَبي رافِع.  </w:t>
      </w:r>
      <w:r>
        <w:rPr>
          <w:color w:val="000000"/>
          <w:rtl w:val="1"/>
        </w:rPr>
        <w:t xml:space="preserve">حديثُ أَنَس حديثٌ حَسَن غَريب.  </w:t>
      </w:r>
      <w:r>
        <w:rPr>
          <w:color w:val="000000"/>
          <w:rtl w:val="1"/>
        </w:rPr>
        <w:t xml:space="preserve">وقد رُويَ عن النبي ﷺ غيرُ حَديثٍ في صَلاةِ التَّسْبيح، ولا يَصِحُّ مِنهُ كَبيرُ شَيءٍ، وقد رَأَى ابنُ المُبَارَك، وغَيرُ واحدٍ مِن أَهلِ العِلم صلاةَ التسبيح، وذكروا الفَضلَ فيه.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