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الدعاء بظهر الغيب-كتاب الصلاة-سنن أبي داود — رقم الحديث: 1536 — الرقم الفرعي: 99 — الرقم الأصلي: 1536</w:t>
        <w:br/>
      </w:r>
      <w:r>
        <w:rPr>
          <w:rtl w:val="1"/>
        </w:rPr>
        <w:t xml:space="preserve"> حدثنا مسلم بن إبراهيم ثنا هشام الدَّسْتَوائيّ عن يحيى عن أبي جعفر عن أبي هريرة أنّ النبيّ صلى الله عليه وسلم</w:t>
        <w:br/>
      </w:r>
      <w:r>
        <w:rPr>
          <w:color w:val="FF0000"/>
          <w:rtl w:val="1"/>
        </w:rPr>
        <w:t xml:space="preserve">قال: «ثلاثُ دَعَواتٍ مُستجاباتٌ لا شَكَّ فيهنَّ:  </w:t>
      </w:r>
      <w:r>
        <w:rPr>
          <w:color w:val="FF0000"/>
          <w:rtl w:val="1"/>
        </w:rPr>
        <w:t xml:space="preserve">دعوةُ الوالدِ،  </w:t>
      </w:r>
      <w:r>
        <w:rPr>
          <w:color w:val="FF0000"/>
          <w:rtl w:val="1"/>
        </w:rPr>
        <w:t xml:space="preserve">ودعوةُ المسافر،  </w:t>
      </w:r>
      <w:r>
        <w:rPr>
          <w:color w:val="000000"/>
          <w:rtl w:val="1"/>
        </w:rPr>
        <w:t xml:space="preserve">ودعوةُ المظلوم».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دعوة الوالدين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دعوة المسافر - ما ورد في الدعاء المستجاب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