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صيام يوم الشكّ-كتاب الصيام-سنن ابن ماجة — رقم الحديث: 1647 — الرقم الفرعي: 99 — الرقم الأصلي: 1647</w:t>
        <w:br/>
      </w:r>
      <w:r>
        <w:rPr>
          <w:rtl w:val="1"/>
        </w:rPr>
        <w:t xml:space="preserve"> حدثنا العباس بن الوليد الدمشقيّ ثنا مروان بن محمد ثنا الهيثم بن حميد ثنا العلاء بن الحارث عن القاسم،أبي عبد الرحمن أنه سمع معاوية بن أبي سفيان</w:t>
        <w:br/>
      </w:r>
      <w:r>
        <w:rPr>
          <w:color w:val="000000"/>
          <w:rtl w:val="1"/>
        </w:rPr>
        <w:t xml:space="preserve">على المِنبَرِ يقول: كان رَسولُ اللَّهِ ﷺ يقول على المِنبَرِ قَبلَ شَهرِ رَمَضانَ:  </w:t>
      </w:r>
      <w:r>
        <w:rPr>
          <w:color w:val="FF0000"/>
          <w:rtl w:val="1"/>
        </w:rPr>
        <w:t xml:space="preserve">«الصِّيامُ يَومَ كذا وكذا، ونَحنُ مُتَقَدِّمونَ، فمَن شاءَ فليَتَقَدَّم، ومَن شاءَ فليَتَأَخَّر».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صيام يوم الشك - ما ورد النهي عن صيامه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