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فضائل عبدالله بن جعفر-كتاب فضائل الصحابة-صحيح مسلم — رقم الحديث: 2428 — الرقم الفرعي: 1 — الرقم الأصلي: 2428</w:t>
        <w:br/>
      </w:r>
      <w:r>
        <w:rPr>
          <w:rtl w:val="1"/>
        </w:rPr>
        <w:t xml:space="preserve"> حدثنا يحيى بن يحيى و أبو بكر بن أبي شيبة ملاحظة واللفظ ليحيى ملاحظة قال أبو بكر:حدثنا وقال يحيى أخبرنا أبو معاوية عن عاصم الأَحْوَل عن مُوَرِّق العِجْلِيّ عن عبد الله بن جعفر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إذا قَدِمَ من سَفَرٍ تُلُقِّي بصِبيانِ أَهلِ بَيتِه،  </w:t>
      </w:r>
      <w:r>
        <w:rPr>
          <w:color w:val="FF0000"/>
          <w:rtl w:val="1"/>
        </w:rPr>
        <w:t xml:space="preserve">قال: وإنَّه قَدِمَ من سَفرٍ فسُبِق بي إليه، فحمَلَني بينَ يدَيهِ،  </w:t>
      </w:r>
      <w:r>
        <w:rPr>
          <w:color w:val="FF0000"/>
          <w:rtl w:val="1"/>
        </w:rPr>
        <w:t xml:space="preserve">ثم جِيءَ بأَحدِ ابنَيْ فاطمَةَ، فأَردفَه خلْفَه.  </w:t>
      </w:r>
      <w:r>
        <w:rPr>
          <w:color w:val="000000"/>
          <w:rtl w:val="1"/>
        </w:rPr>
        <w:t xml:space="preserve">قال: فأُدخِلْنا المدينةَ ثلاثةً على دابَّةٍ.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جعفر بن أبي طالب 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