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الرمي والحثّ عليه،وذمّ من علمه ثم نسيه-كتاب الإمارة-صحيح مسلم — رقم الحديث: 1919 — الرقم الفرعي: 99 — الرقم الأصلي: 1919</w:t>
        <w:br/>
      </w:r>
      <w:r>
        <w:rPr>
          <w:rtl w:val="1"/>
        </w:rPr>
        <w:t xml:space="preserve"> حدثنا محمد بن رمح بن المهاجر أخبرنا الليث عن الحارث بن يعقوب عن عبد الرحمن بن شَمَاسَة</w:t>
        <w:br/>
      </w:r>
      <w:r>
        <w:rPr>
          <w:color w:val="FF0000"/>
          <w:rtl w:val="1"/>
        </w:rPr>
        <w:t xml:space="preserve">أنَّ فُقَيمًا اللَّخْميَّ قالَ لِعُقبةَ بنِ عامر: </w:t>
      </w:r>
      <w:r>
        <w:rPr>
          <w:color w:val="FF0000"/>
          <w:rtl w:val="1"/>
        </w:rPr>
        <w:t xml:space="preserve">تَختَلفُ بينَ هذَينِ الغَرَضَين، وأَنتَ كبيرٌ يَشُقُّ عليك! </w:t>
      </w:r>
      <w:r>
        <w:rPr>
          <w:color w:val="FF0000"/>
          <w:rtl w:val="1"/>
        </w:rPr>
        <w:t xml:space="preserve">قالَ عُقبة: لولا كلامٌ سَمِعتُه مِن رسولِ الله ﷺ، لم أُعانِيهِ.  </w:t>
      </w:r>
      <w:r>
        <w:rPr>
          <w:color w:val="FF0000"/>
          <w:rtl w:val="1"/>
        </w:rPr>
        <w:t xml:space="preserve">قال الحارثُ: فقلتُ لابن شَمَاسة: وما ذاك؟  </w:t>
      </w:r>
      <w:r>
        <w:rPr>
          <w:color w:val="FF0000"/>
          <w:rtl w:val="1"/>
        </w:rPr>
        <w:t xml:space="preserve">قال: إنَّه قال: «مَن عَلِمَ الرَّميَ ثم تَرَكَه، فليس مِنّا» أو «قد عَصَى». </w:t>
      </w:r>
    </w:p>
    <w:p>
      <w:pPr>
        <w:bidi w:val="1"/>
        <w:jc w:val="start"/>
      </w:pPr>
      <w:r>
        <w:rPr>
          <w:rtl w:val="1"/>
        </w:rPr>
        <w:t>الشرح: الدلالة: الرماية - ممارسة الرياضة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ذم ترك الجهاد وعقوبته</w:t>
      </w:r>
    </w:p>
    <w:p>
      <w:pPr>
        <w:bidi w:val="1"/>
        <w:jc w:val="start"/>
      </w:pPr>
      <w:r>
        <w:rPr>
          <w:rtl w:val="1"/>
        </w:rPr>
        <w:t>الشرح: الدلالة: تدريب الداعي عمليا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التدريب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التدريب و الممارسة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بتفريغ الطاقة وملء الفراغ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البدنية (يحال إلى التربية)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التدريب - إجراءات عمل الدوريات والسرايا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