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يقال بعد التسليم-كتاب إقامة الصلاة-سنن ابن ماجة — رقم الحديث: 925 — الرقم الفرعي: 99 — الرقم الأصلي: 925</w:t>
        <w:br/>
      </w:r>
      <w:r>
        <w:rPr>
          <w:rtl w:val="1"/>
        </w:rPr>
        <w:t xml:space="preserve"> حدثنا أبو بكر بن أبي شيبة ثنا شَبَابة ثنا شعبة عن موسى بن أبي عائشة عن مولىً لأُمّ سلمة عن أمّ سلمة أنّ النبيّ صلى الله عليه وسلم</w:t>
        <w:br/>
      </w:r>
      <w:r>
        <w:rPr>
          <w:color w:val="FF0000"/>
          <w:rtl w:val="1"/>
        </w:rPr>
        <w:t xml:space="preserve">كانَ يقولُ إذا صَلَّى الصُّبحَ حينَ يُسلِّم: </w:t>
      </w:r>
      <w:r>
        <w:rPr>
          <w:color w:val="FF0000"/>
          <w:rtl w:val="1"/>
        </w:rPr>
        <w:t xml:space="preserve">«اللَّهمَّ إنِّي أَسألُكَ عِلمًا نافِعًا، ورِزقًا طيِّبًا، وعمَلًا مُتقبَّلًا».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الرغبة في النمو العلمي والمهني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بعد الصلاة - أدعية الصلاة 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