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منه-كتاب الدعوات-سنن الترمذي — رقم الحديث: 3416 — الرقم الفرعي: 99 — الرقم الأصلي: 3412</w:t>
        <w:br/>
      </w:r>
      <w:r>
        <w:rPr>
          <w:rtl w:val="1"/>
        </w:rPr>
        <w:t xml:space="preserve"> حدثنا إسحاق بن منصور قال: أخبرنا النضر بن شميل, ووهب بن جرير, وأبو عامر العقدي, وعبد الصمد بن عبد الوارث قالوا: أخبرنا هشام الدستوائي عن يحيى بن أبي كثير عن أبي سلمة قال:حدثني ربيعة بن كعب الأسلمي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أَبِيتُ عندَ بابِ النّبيِّ ﷺ، فأُعطيهِ وَضُوءَه،  </w:t>
      </w:r>
      <w:r>
        <w:rPr>
          <w:color w:val="FF0000"/>
          <w:rtl w:val="1"/>
        </w:rPr>
        <w:t xml:space="preserve">فأَسمَعُه الهَوِيَّ مِن اللَّيلِ يقول: «سمِعَ اللهُ لِمَن حَمِدَه»،  </w:t>
      </w:r>
      <w:r>
        <w:rPr>
          <w:color w:val="FF0000"/>
          <w:rtl w:val="1"/>
        </w:rPr>
        <w:t xml:space="preserve">وأَسمَعُه الَهويَّ من اللَّيل يقول: «الحمدُ للهِ ربِّ العالَمين».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قام من الليل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