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2507 — الرقم الفرعي: 99 — الرقم الأصلي: 2507 — ج: 1 — ص: 277</w:t>
        <w:br/>
      </w:r>
      <w:r>
        <w:rPr>
          <w:rtl w:val="1"/>
        </w:rPr>
        <w:t xml:space="preserve"> حدثنا عثمان بن محمد عن جرير عن الأعمش عن الحَكَم عن مِقسَم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النّبيَّ ﷺ بعرَفاتٍ واقفًا، وقد أَردَفَ الفَضْلَ،  </w:t>
      </w:r>
      <w:r>
        <w:rPr>
          <w:color w:val="FF0000"/>
          <w:rtl w:val="1"/>
        </w:rPr>
        <w:t xml:space="preserve">فجاءَ أَعرابيٌّ فوقفَ قَريبًا، وأَمَةٌ خلْفَه، فجَعلَ الفَضلُ يَنظرُ إليها، ففَطِنَ له رسولُ الله ﷺ، فجَعلَ يَصرِفُ وَجهَه،  </w:t>
      </w:r>
      <w:r>
        <w:rPr>
          <w:color w:val="FF0000"/>
          <w:rtl w:val="1"/>
        </w:rPr>
        <w:t xml:space="preserve">قال: ثم قال: «يا أيُّها النّاس، ليس البِرَّ بإيجافِ الخَيلِ ولا الإبِل، فعلَيكُم بالسَّكِينة»  </w:t>
      </w:r>
      <w:r>
        <w:rPr>
          <w:color w:val="FF0000"/>
          <w:rtl w:val="1"/>
        </w:rPr>
        <w:t xml:space="preserve">قال: ثم أَفاضَ، قال: فما رأيتُها رافِعةً يدَها عادِيةً حتى أتَى جَمْعًا،  </w:t>
      </w:r>
      <w:r>
        <w:rPr>
          <w:color w:val="FF0000"/>
          <w:rtl w:val="1"/>
        </w:rPr>
        <w:t xml:space="preserve">قال: فلمَّا وقفَ بجَمْعٍ أردَفَ أُسامةَ،  </w:t>
      </w:r>
      <w:r>
        <w:rPr>
          <w:color w:val="FF0000"/>
          <w:rtl w:val="1"/>
        </w:rPr>
        <w:t xml:space="preserve">ثم قال: «يا أيُّها الناس، إنَّ البِرَّ ليس بإيجافِ الخَيلِ والإبل، فعلَيكُم بالسَّكِينة»  </w:t>
      </w:r>
      <w:r>
        <w:rPr>
          <w:color w:val="FF0000"/>
          <w:rtl w:val="1"/>
        </w:rPr>
        <w:t xml:space="preserve">قال: ثم أَفاضَ، فما رأيتُها رافِعةً يدَها عادِيةً، حتى أَتتْ مِنًى،  </w:t>
      </w:r>
      <w:r>
        <w:rPr>
          <w:color w:val="FF0000"/>
          <w:rtl w:val="1"/>
        </w:rPr>
        <w:t xml:space="preserve">فأَتانا بسَوادٍ ضَعْفَى بني هاشمٍ على حُمُراتٍ لهم، فجَعلَ يَضرِبُ أَفخاذَنا ويقول: «يا بَنِيَّ، أَفِيضُوا، ولا تَرمُوا الجَمْرةَ حتى تَطلُعَ الشّمسُ».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في ليلة المزدلفة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